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62" w:rsidRDefault="00414127" w:rsidP="00742311">
      <w:pPr>
        <w:pStyle w:val="a5"/>
        <w:spacing w:before="72" w:line="276" w:lineRule="auto"/>
        <w:ind w:left="142" w:firstLine="0"/>
      </w:pPr>
      <w:r>
        <w:rPr>
          <w:b w:val="0"/>
          <w:sz w:val="24"/>
          <w:szCs w:val="24"/>
        </w:rPr>
        <w:t xml:space="preserve">          </w:t>
      </w:r>
      <w:r w:rsidR="00742311" w:rsidRPr="00742311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902450" cy="9487701"/>
            <wp:effectExtent l="0" t="0" r="0" b="0"/>
            <wp:docPr id="1" name="Рисунок 1" descr="D:\программы 23-24 школа\билет в 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билет в  будуще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8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A62" w:rsidRDefault="00D15A62">
      <w:pPr>
        <w:sectPr w:rsidR="00D15A62">
          <w:type w:val="continuous"/>
          <w:pgSz w:w="11910" w:h="16840"/>
          <w:pgMar w:top="1040" w:right="440" w:bottom="280" w:left="600" w:header="720" w:footer="720" w:gutter="0"/>
          <w:cols w:space="720"/>
        </w:sectPr>
      </w:pPr>
    </w:p>
    <w:p w:rsidR="00D15A62" w:rsidRDefault="00414127">
      <w:pPr>
        <w:spacing w:before="76"/>
        <w:ind w:left="462" w:right="468"/>
        <w:jc w:val="center"/>
        <w:rPr>
          <w:b/>
          <w:sz w:val="24"/>
        </w:rPr>
      </w:pPr>
      <w:bookmarkStart w:id="1" w:name="Пояснительная_записка"/>
      <w:bookmarkEnd w:id="1"/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D15A62" w:rsidRDefault="00414127">
      <w:pPr>
        <w:pStyle w:val="11"/>
        <w:spacing w:before="132"/>
        <w:ind w:left="390" w:right="468"/>
      </w:pPr>
      <w:bookmarkStart w:id="2" w:name="Актуальность_и_назначение_программы_курс"/>
      <w:bookmarkEnd w:id="2"/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</w:p>
    <w:p w:rsidR="00D15A62" w:rsidRDefault="00D15A62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D15A62" w:rsidRDefault="00414127">
      <w:pPr>
        <w:pStyle w:val="a3"/>
        <w:spacing w:line="360" w:lineRule="auto"/>
        <w:ind w:left="394" w:right="401" w:firstLine="5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6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утвержденным Приказом Министерства просвещения Российской Федерации от 31.05.2021 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 РФ Пр-328 п.1 от 23.02.2018 года, Пр-2182 от 20.12.2020 года), с учетом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программы воспитания для общеобразовательных организаций, Распоряжения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08.09.2021 № АБ-33/05вн «Об утверждении методических рекомендаций о реализации</w:t>
      </w:r>
      <w:r>
        <w:rPr>
          <w:spacing w:val="1"/>
        </w:rPr>
        <w:t xml:space="preserve"> </w:t>
      </w:r>
      <w:r>
        <w:t>проекта «Билет в будущее» в рамках федерального проекта «Успех каждого ребенка», вместе 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D15A62" w:rsidRDefault="00414127">
      <w:pPr>
        <w:pStyle w:val="11"/>
        <w:spacing w:before="7"/>
        <w:ind w:left="960"/>
        <w:jc w:val="both"/>
      </w:pPr>
      <w:bookmarkStart w:id="3" w:name="Цели_и_задачи_изучения_курса_внеурочной_"/>
      <w:bookmarkEnd w:id="3"/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 будущее»</w:t>
      </w:r>
    </w:p>
    <w:p w:rsidR="00D15A62" w:rsidRDefault="00414127">
      <w:pPr>
        <w:pStyle w:val="a3"/>
        <w:spacing w:before="136" w:line="360" w:lineRule="auto"/>
        <w:ind w:left="394" w:right="400" w:firstLine="566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</w:t>
      </w:r>
      <w:r>
        <w:rPr>
          <w:spacing w:val="2"/>
        </w:rPr>
        <w:t xml:space="preserve"> </w:t>
      </w:r>
      <w:r>
        <w:t>классов.</w:t>
      </w:r>
    </w:p>
    <w:p w:rsidR="00D15A62" w:rsidRDefault="00414127">
      <w:pPr>
        <w:pStyle w:val="11"/>
        <w:spacing w:line="274" w:lineRule="exact"/>
        <w:ind w:left="96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60" w:lineRule="auto"/>
        <w:ind w:right="402"/>
        <w:rPr>
          <w:rFonts w:ascii="Symbol" w:hAnsi="Symbol"/>
          <w:sz w:val="1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сочетании мотивационно-активизирующего, 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и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вовлечению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0" w:line="360" w:lineRule="auto"/>
        <w:ind w:right="401"/>
        <w:rPr>
          <w:rFonts w:ascii="Symbol" w:hAnsi="Symbol"/>
          <w:sz w:val="18"/>
        </w:rPr>
      </w:pPr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(мотивационно-личностной)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 обучающийся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" w:line="360" w:lineRule="auto"/>
        <w:ind w:right="403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D15A62" w:rsidRDefault="00D15A62">
      <w:pPr>
        <w:spacing w:line="360" w:lineRule="auto"/>
        <w:jc w:val="both"/>
        <w:rPr>
          <w:rFonts w:ascii="Symbol" w:hAnsi="Symbol"/>
          <w:sz w:val="18"/>
        </w:rPr>
        <w:sectPr w:rsidR="00D15A62">
          <w:pgSz w:w="11910" w:h="16840"/>
          <w:pgMar w:top="1040" w:right="440" w:bottom="280" w:left="600" w:header="720" w:footer="720" w:gutter="0"/>
          <w:cols w:space="720"/>
        </w:sectPr>
      </w:pP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66" w:line="360" w:lineRule="auto"/>
        <w:ind w:right="408"/>
        <w:rPr>
          <w:rFonts w:ascii="Symbol" w:hAnsi="Symbol"/>
          <w:sz w:val="18"/>
        </w:rPr>
      </w:pPr>
      <w:r>
        <w:rPr>
          <w:sz w:val="24"/>
        </w:rPr>
        <w:lastRenderedPageBreak/>
        <w:t>информирование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профессиями</w:t>
      </w:r>
      <w:proofErr w:type="gramEnd"/>
      <w:r>
        <w:rPr>
          <w:sz w:val="24"/>
        </w:rPr>
        <w:t xml:space="preserve"> и отраслями экономики РФ) посредством различных мероприятий,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" w:line="360" w:lineRule="auto"/>
        <w:ind w:right="404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и ее адаптации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3" w:line="360" w:lineRule="auto"/>
        <w:ind w:right="409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D15A62" w:rsidRDefault="00414127">
      <w:pPr>
        <w:pStyle w:val="11"/>
        <w:spacing w:before="6" w:line="360" w:lineRule="auto"/>
        <w:ind w:right="414" w:firstLine="566"/>
        <w:jc w:val="both"/>
      </w:pPr>
      <w:bookmarkStart w:id="4" w:name="Место_и_роль_курса_внеурочной_деятельнос"/>
      <w:bookmarkEnd w:id="4"/>
      <w:r>
        <w:t>Место и роль курса внеурочной деятельности «Билет в будущее» в учебном 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D15A62" w:rsidRDefault="00414127">
      <w:pPr>
        <w:pStyle w:val="a3"/>
        <w:spacing w:line="360" w:lineRule="auto"/>
        <w:ind w:left="394" w:right="410" w:firstLine="56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переходе обучающихся 6-11 классов с одной ступени обучения на другую (при переходе из </w:t>
      </w:r>
      <w:proofErr w:type="gramStart"/>
      <w:r>
        <w:t>класса</w:t>
      </w:r>
      <w:r>
        <w:rPr>
          <w:spacing w:val="-57"/>
        </w:rPr>
        <w:t xml:space="preserve">  </w:t>
      </w:r>
      <w:r>
        <w:t>в</w:t>
      </w:r>
      <w:proofErr w:type="gramEnd"/>
      <w:r>
        <w:rPr>
          <w:spacing w:val="2"/>
        </w:rPr>
        <w:t xml:space="preserve"> </w:t>
      </w:r>
      <w:r>
        <w:t>класс).</w:t>
      </w:r>
    </w:p>
    <w:p w:rsidR="00D15A62" w:rsidRDefault="00414127">
      <w:pPr>
        <w:pStyle w:val="a3"/>
        <w:spacing w:line="360" w:lineRule="auto"/>
        <w:ind w:left="394" w:right="410" w:firstLine="566"/>
      </w:pPr>
      <w:r>
        <w:t>Программа курса рассчитана на 60 часов (ежегодно), в рамках которых предусмотрены такие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коммуникативные и</w:t>
      </w:r>
      <w:r>
        <w:rPr>
          <w:spacing w:val="-3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психолога.</w:t>
      </w:r>
    </w:p>
    <w:p w:rsidR="00D15A62" w:rsidRDefault="00D15A62">
      <w:pPr>
        <w:pStyle w:val="a3"/>
        <w:spacing w:before="10"/>
        <w:ind w:left="0" w:firstLine="0"/>
        <w:jc w:val="left"/>
        <w:rPr>
          <w:sz w:val="35"/>
        </w:rPr>
      </w:pPr>
    </w:p>
    <w:p w:rsidR="00D15A62" w:rsidRDefault="00414127">
      <w:pPr>
        <w:pStyle w:val="11"/>
        <w:spacing w:before="1" w:line="360" w:lineRule="auto"/>
        <w:ind w:right="409" w:firstLine="566"/>
        <w:jc w:val="both"/>
      </w:pPr>
      <w:bookmarkStart w:id="5" w:name="Взаимосвязь_программы_курса_внеурочной_д"/>
      <w:bookmarkEnd w:id="5"/>
      <w:r>
        <w:t>Взаимосвязь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D15A62" w:rsidRDefault="00414127">
      <w:pPr>
        <w:pStyle w:val="a3"/>
        <w:spacing w:line="360" w:lineRule="auto"/>
        <w:ind w:left="394" w:right="407" w:firstLine="566"/>
      </w:pPr>
      <w:r>
        <w:t>Программа курса внеурочной деятельности разработана с учётом рекомендаций Примерной</w:t>
      </w:r>
      <w:r>
        <w:rPr>
          <w:spacing w:val="-57"/>
        </w:rPr>
        <w:t xml:space="preserve"> </w:t>
      </w:r>
      <w:r>
        <w:t>программы 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её не только на интеллектуальное, но и на нравственное,</w:t>
      </w:r>
      <w:r>
        <w:rPr>
          <w:spacing w:val="1"/>
        </w:rPr>
        <w:t xml:space="preserve"> </w:t>
      </w:r>
      <w:r>
        <w:t>социальное 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0" w:line="348" w:lineRule="auto"/>
        <w:ind w:right="412"/>
        <w:rPr>
          <w:rFonts w:ascii="Symbol" w:hAnsi="Symbol"/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 воспитания;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9" w:line="355" w:lineRule="auto"/>
        <w:ind w:right="41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D15A62" w:rsidRDefault="00D15A62">
      <w:pPr>
        <w:spacing w:line="355" w:lineRule="auto"/>
        <w:jc w:val="both"/>
        <w:rPr>
          <w:rFonts w:ascii="Symbol" w:hAnsi="Symbol"/>
          <w:sz w:val="24"/>
        </w:rPr>
        <w:sectPr w:rsidR="00D15A62">
          <w:pgSz w:w="11910" w:h="16840"/>
          <w:pgMar w:top="1040" w:right="440" w:bottom="280" w:left="600" w:header="720" w:footer="720" w:gutter="0"/>
          <w:cols w:space="720"/>
        </w:sectPr>
      </w:pP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88" w:line="355" w:lineRule="auto"/>
        <w:ind w:right="410"/>
        <w:rPr>
          <w:rFonts w:ascii="Symbol" w:hAnsi="Symbol"/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1" w:line="357" w:lineRule="auto"/>
        <w:ind w:right="40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вовлечённость</w:t>
      </w:r>
      <w:proofErr w:type="spellEnd"/>
      <w:r>
        <w:rPr>
          <w:sz w:val="24"/>
        </w:rPr>
        <w:t xml:space="preserve"> в совместную с педагогом и другими детьми деятельность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её основе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 значение которых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D15A62" w:rsidRDefault="00D15A62">
      <w:pPr>
        <w:pStyle w:val="a3"/>
        <w:spacing w:before="1"/>
        <w:ind w:left="0" w:firstLine="0"/>
        <w:jc w:val="left"/>
        <w:rPr>
          <w:sz w:val="36"/>
        </w:rPr>
      </w:pPr>
    </w:p>
    <w:p w:rsidR="00D15A62" w:rsidRDefault="00414127">
      <w:pPr>
        <w:pStyle w:val="11"/>
        <w:ind w:left="1469"/>
        <w:jc w:val="left"/>
      </w:pPr>
      <w:bookmarkStart w:id="6" w:name="Планируемые_результаты_освоения_курса_вн"/>
      <w:bookmarkEnd w:id="6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</w:p>
    <w:p w:rsidR="00D15A62" w:rsidRDefault="00414127">
      <w:pPr>
        <w:spacing w:before="142"/>
        <w:ind w:left="454" w:right="468"/>
        <w:jc w:val="center"/>
        <w:rPr>
          <w:b/>
          <w:sz w:val="24"/>
        </w:rPr>
      </w:pPr>
      <w:r>
        <w:rPr>
          <w:b/>
          <w:sz w:val="24"/>
        </w:rPr>
        <w:t>будущее»</w:t>
      </w:r>
    </w:p>
    <w:p w:rsidR="00D15A62" w:rsidRDefault="00414127">
      <w:pPr>
        <w:pStyle w:val="11"/>
        <w:spacing w:before="137"/>
        <w:ind w:left="960"/>
        <w:jc w:val="both"/>
      </w:pPr>
      <w:bookmarkStart w:id="7" w:name="Личностные_результаты"/>
      <w:bookmarkEnd w:id="7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D15A62" w:rsidRDefault="00414127">
      <w:pPr>
        <w:pStyle w:val="a3"/>
        <w:spacing w:before="132"/>
        <w:ind w:left="39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9" w:line="355" w:lineRule="auto"/>
        <w:ind w:right="411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3" w:line="350" w:lineRule="auto"/>
        <w:ind w:right="414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D15A62" w:rsidRDefault="00D15A62">
      <w:pPr>
        <w:pStyle w:val="a3"/>
        <w:spacing w:before="8"/>
        <w:ind w:left="0" w:firstLine="0"/>
        <w:jc w:val="left"/>
        <w:rPr>
          <w:sz w:val="37"/>
        </w:rPr>
      </w:pPr>
    </w:p>
    <w:p w:rsidR="00D15A62" w:rsidRDefault="00414127">
      <w:pPr>
        <w:pStyle w:val="11"/>
        <w:jc w:val="both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5" w:lineRule="auto"/>
        <w:ind w:right="4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6" w:line="355" w:lineRule="auto"/>
        <w:ind w:right="410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D15A62" w:rsidRDefault="00414127">
      <w:pPr>
        <w:pStyle w:val="a3"/>
        <w:spacing w:before="8"/>
        <w:ind w:left="39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40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0" w:lineRule="auto"/>
        <w:ind w:right="415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2" w:line="350" w:lineRule="auto"/>
        <w:ind w:right="416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профессии.</w:t>
      </w:r>
    </w:p>
    <w:p w:rsidR="00D15A62" w:rsidRDefault="00414127">
      <w:pPr>
        <w:pStyle w:val="11"/>
        <w:spacing w:before="16"/>
        <w:jc w:val="both"/>
      </w:pPr>
      <w:r>
        <w:t>В 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0" w:lineRule="auto"/>
        <w:ind w:right="416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D15A62" w:rsidRDefault="00D15A62">
      <w:pPr>
        <w:spacing w:line="350" w:lineRule="auto"/>
        <w:jc w:val="both"/>
        <w:rPr>
          <w:rFonts w:ascii="Symbol" w:hAnsi="Symbol"/>
          <w:sz w:val="24"/>
        </w:rPr>
        <w:sectPr w:rsidR="00D15A62">
          <w:pgSz w:w="11910" w:h="16840"/>
          <w:pgMar w:top="1020" w:right="440" w:bottom="280" w:left="600" w:header="720" w:footer="720" w:gutter="0"/>
          <w:cols w:space="720"/>
        </w:sectPr>
      </w:pP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88"/>
        <w:rPr>
          <w:rFonts w:ascii="Symbol" w:hAnsi="Symbol"/>
          <w:sz w:val="24"/>
        </w:rPr>
      </w:pPr>
      <w:r>
        <w:rPr>
          <w:sz w:val="24"/>
        </w:rPr>
        <w:lastRenderedPageBreak/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5" w:lineRule="auto"/>
        <w:ind w:right="411"/>
        <w:rPr>
          <w:rFonts w:ascii="Symbol" w:hAnsi="Symbol"/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которой 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D15A62" w:rsidRDefault="00414127">
      <w:pPr>
        <w:spacing w:before="5" w:line="362" w:lineRule="auto"/>
        <w:ind w:left="394" w:right="410" w:hanging="1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0" w:line="350" w:lineRule="auto"/>
        <w:ind w:right="41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интернет-среде;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1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 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5" w:lineRule="auto"/>
        <w:ind w:right="408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 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0" w:lineRule="auto"/>
        <w:ind w:right="413"/>
        <w:rPr>
          <w:rFonts w:ascii="Symbol" w:hAnsi="Symbol"/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1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D15A62" w:rsidRDefault="00414127">
      <w:pPr>
        <w:pStyle w:val="11"/>
        <w:spacing w:before="15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7" w:lineRule="auto"/>
        <w:ind w:right="401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4" w:line="350" w:lineRule="auto"/>
        <w:ind w:right="409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изучения 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13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0" w:lineRule="auto"/>
        <w:ind w:right="412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D15A62" w:rsidRDefault="00414127">
      <w:pPr>
        <w:pStyle w:val="11"/>
        <w:spacing w:before="16"/>
        <w:jc w:val="both"/>
      </w:pPr>
      <w:r>
        <w:t>В 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5" w:lineRule="auto"/>
        <w:ind w:right="408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«человек-природа»;</w:t>
      </w:r>
    </w:p>
    <w:p w:rsidR="00D15A62" w:rsidRDefault="00D15A62">
      <w:pPr>
        <w:spacing w:line="355" w:lineRule="auto"/>
        <w:jc w:val="both"/>
        <w:rPr>
          <w:rFonts w:ascii="Symbol" w:hAnsi="Symbol"/>
          <w:sz w:val="24"/>
        </w:rPr>
        <w:sectPr w:rsidR="00D15A62">
          <w:pgSz w:w="11910" w:h="16840"/>
          <w:pgMar w:top="1020" w:right="440" w:bottom="280" w:left="600" w:header="720" w:footer="720" w:gutter="0"/>
          <w:cols w:space="720"/>
        </w:sectPr>
      </w:pP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88" w:line="355" w:lineRule="auto"/>
        <w:ind w:right="410"/>
        <w:rPr>
          <w:rFonts w:ascii="Symbol" w:hAnsi="Symbol"/>
          <w:sz w:val="24"/>
        </w:rPr>
      </w:pPr>
      <w:r>
        <w:rPr>
          <w:sz w:val="24"/>
        </w:rPr>
        <w:lastRenderedPageBreak/>
        <w:t>активное неприятие действий, приносящих вред окружающей среде, в том числе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 ущерба природе, который сопровождает ту или иную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1" w:line="348" w:lineRule="auto"/>
        <w:ind w:right="414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</w:p>
    <w:p w:rsidR="00D15A62" w:rsidRDefault="00414127">
      <w:pPr>
        <w:pStyle w:val="11"/>
        <w:spacing w:before="21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5" w:lineRule="auto"/>
        <w:ind w:right="411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современную систему научных представлений об основных закономерностях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6" w:line="350" w:lineRule="auto"/>
        <w:ind w:right="407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4" w:line="357" w:lineRule="auto"/>
        <w:ind w:right="403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совершенствовать пути достижения цели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D15A62" w:rsidRDefault="00414127">
      <w:pPr>
        <w:pStyle w:val="11"/>
        <w:spacing w:before="6"/>
        <w:jc w:val="both"/>
      </w:pPr>
      <w:r>
        <w:t>В сфере</w:t>
      </w:r>
      <w:r>
        <w:rPr>
          <w:spacing w:val="-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7" w:lineRule="auto"/>
        <w:ind w:right="407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 правил общественного поведения, форм социальной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 и сообществах, включая семью, группы, сформированные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4" w:line="357" w:lineRule="auto"/>
        <w:ind w:right="402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 пробы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0" w:line="350" w:lineRule="auto"/>
        <w:ind w:right="408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2" w:line="350" w:lineRule="auto"/>
        <w:ind w:right="41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50" w:lineRule="auto"/>
        <w:ind w:right="411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учётом влияния на окружающую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5" w:lineRule="auto"/>
        <w:ind w:right="407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D15A62" w:rsidRDefault="00D15A62">
      <w:pPr>
        <w:spacing w:line="355" w:lineRule="auto"/>
        <w:jc w:val="both"/>
        <w:rPr>
          <w:rFonts w:ascii="Symbol" w:hAnsi="Symbol"/>
          <w:sz w:val="24"/>
        </w:rPr>
        <w:sectPr w:rsidR="00D15A62">
          <w:pgSz w:w="11910" w:h="16840"/>
          <w:pgMar w:top="1020" w:right="440" w:bottom="280" w:left="600" w:header="720" w:footer="720" w:gutter="0"/>
          <w:cols w:space="720"/>
        </w:sectPr>
      </w:pPr>
    </w:p>
    <w:p w:rsidR="00D15A62" w:rsidRDefault="00414127">
      <w:pPr>
        <w:pStyle w:val="11"/>
        <w:spacing w:before="71"/>
        <w:ind w:left="960"/>
        <w:jc w:val="left"/>
      </w:pPr>
      <w:bookmarkStart w:id="8" w:name="Метапредметные_результаты"/>
      <w:bookmarkEnd w:id="8"/>
      <w:proofErr w:type="spellStart"/>
      <w:r>
        <w:lastRenderedPageBreak/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D15A62" w:rsidRDefault="00414127">
      <w:pPr>
        <w:pStyle w:val="a3"/>
        <w:spacing w:before="132"/>
        <w:ind w:left="394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 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44" w:line="350" w:lineRule="auto"/>
        <w:ind w:right="414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3" w:line="350" w:lineRule="auto"/>
        <w:ind w:right="410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интернет-источниками;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8" w:line="348" w:lineRule="auto"/>
        <w:ind w:right="414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8" w:line="348" w:lineRule="auto"/>
        <w:ind w:right="410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5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9" w:line="350" w:lineRule="auto"/>
        <w:ind w:right="419"/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07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10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2" w:line="350" w:lineRule="auto"/>
        <w:ind w:right="408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  <w:tab w:val="left" w:pos="2974"/>
          <w:tab w:val="left" w:pos="4336"/>
          <w:tab w:val="left" w:pos="6130"/>
          <w:tab w:val="left" w:pos="7190"/>
          <w:tab w:val="left" w:pos="9094"/>
        </w:tabs>
        <w:spacing w:line="350" w:lineRule="auto"/>
        <w:ind w:right="412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</w:r>
      <w:r>
        <w:rPr>
          <w:spacing w:val="-1"/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D15A62" w:rsidRDefault="00414127">
      <w:pPr>
        <w:pStyle w:val="a3"/>
        <w:spacing w:before="11"/>
        <w:ind w:left="394" w:firstLine="0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9" w:line="350" w:lineRule="auto"/>
        <w:ind w:right="414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будущее»;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5" w:lineRule="auto"/>
        <w:ind w:right="404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 знаков, знать и распознавать предпосылки конфликтных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1" w:line="355" w:lineRule="auto"/>
        <w:ind w:right="408"/>
        <w:rPr>
          <w:rFonts w:ascii="Symbol" w:hAnsi="Symbol"/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6" w:line="355" w:lineRule="auto"/>
        <w:ind w:right="39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диалога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D15A62" w:rsidRDefault="00D15A62">
      <w:pPr>
        <w:spacing w:line="355" w:lineRule="auto"/>
        <w:jc w:val="both"/>
        <w:rPr>
          <w:rFonts w:ascii="Symbol" w:hAnsi="Symbol"/>
          <w:sz w:val="24"/>
        </w:rPr>
        <w:sectPr w:rsidR="00D15A62">
          <w:pgSz w:w="11910" w:h="16840"/>
          <w:pgMar w:top="1040" w:right="440" w:bottom="280" w:left="600" w:header="720" w:footer="720" w:gutter="0"/>
          <w:cols w:space="720"/>
        </w:sectPr>
      </w:pP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88" w:line="350" w:lineRule="auto"/>
        <w:ind w:right="412"/>
        <w:rPr>
          <w:rFonts w:ascii="Symbol" w:hAnsi="Symbol"/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12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работы, проделанной в рамках выполнения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7" w:lineRule="auto"/>
        <w:ind w:right="41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принимать цель совместной деятельности, коллективно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4" w:line="350" w:lineRule="auto"/>
        <w:ind w:right="418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0" w:lineRule="auto"/>
        <w:ind w:right="406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line="355" w:lineRule="auto"/>
        <w:ind w:right="412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D15A62" w:rsidRDefault="00414127">
      <w:pPr>
        <w:pStyle w:val="a3"/>
        <w:spacing w:before="4"/>
        <w:ind w:left="394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43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4" w:line="350" w:lineRule="auto"/>
        <w:ind w:right="410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7" w:line="348" w:lineRule="auto"/>
        <w:ind w:right="404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брать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9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3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9" w:line="355" w:lineRule="auto"/>
        <w:ind w:right="400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0" w:line="348" w:lineRule="auto"/>
        <w:ind w:right="41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9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эмоциями;</w:t>
      </w:r>
    </w:p>
    <w:p w:rsidR="00D15A62" w:rsidRDefault="00414127">
      <w:pPr>
        <w:pStyle w:val="a7"/>
        <w:numPr>
          <w:ilvl w:val="0"/>
          <w:numId w:val="1"/>
        </w:numPr>
        <w:tabs>
          <w:tab w:val="left" w:pos="961"/>
        </w:tabs>
        <w:spacing w:before="138" w:line="348" w:lineRule="auto"/>
        <w:ind w:right="417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 ним.</w:t>
      </w:r>
    </w:p>
    <w:p w:rsidR="00D15A62" w:rsidRDefault="00D15A62">
      <w:pPr>
        <w:spacing w:line="348" w:lineRule="auto"/>
        <w:jc w:val="both"/>
        <w:rPr>
          <w:rFonts w:ascii="Symbol" w:hAnsi="Symbol"/>
          <w:sz w:val="24"/>
        </w:rPr>
      </w:pPr>
    </w:p>
    <w:p w:rsidR="00D15A62" w:rsidRDefault="00D15A62">
      <w:pPr>
        <w:spacing w:line="348" w:lineRule="auto"/>
        <w:jc w:val="both"/>
        <w:rPr>
          <w:rFonts w:ascii="Symbol" w:hAnsi="Symbol"/>
          <w:sz w:val="24"/>
        </w:rPr>
        <w:sectPr w:rsidR="00D15A62">
          <w:pgSz w:w="11910" w:h="16840"/>
          <w:pgMar w:top="1020" w:right="440" w:bottom="280" w:left="600" w:header="720" w:footer="720" w:gutter="0"/>
          <w:cols w:space="720"/>
        </w:sectPr>
      </w:pPr>
      <w:bookmarkStart w:id="9" w:name="Раздел_2._Профориентационная_онлайн-диаг"/>
      <w:bookmarkEnd w:id="9"/>
    </w:p>
    <w:p w:rsidR="00D15A62" w:rsidRDefault="00414127">
      <w:pPr>
        <w:spacing w:line="360" w:lineRule="auto"/>
        <w:ind w:firstLine="705"/>
        <w:jc w:val="center"/>
        <w:rPr>
          <w:b/>
          <w:sz w:val="24"/>
          <w:szCs w:val="24"/>
        </w:rPr>
      </w:pPr>
      <w:bookmarkStart w:id="10" w:name="Содержание_курса_по_профориентации_«Биле"/>
      <w:bookmarkEnd w:id="10"/>
      <w:r>
        <w:rPr>
          <w:b/>
          <w:sz w:val="24"/>
          <w:szCs w:val="24"/>
        </w:rPr>
        <w:lastRenderedPageBreak/>
        <w:t>СОДЕРЖАНИЕ КУРСА ПО ПРОФОРИЕНТАЦИИ</w:t>
      </w:r>
    </w:p>
    <w:p w:rsidR="00D15A62" w:rsidRDefault="00414127">
      <w:pPr>
        <w:spacing w:line="360" w:lineRule="auto"/>
        <w:ind w:firstLine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«БИЛЕТ В БУДУЩЕЕ»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9"/>
        <w:gridCol w:w="6466"/>
        <w:gridCol w:w="2160"/>
      </w:tblGrid>
      <w:tr w:rsidR="00D15A62">
        <w:trPr>
          <w:trHeight w:val="47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ind w:firstLine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15A62">
        <w:trPr>
          <w:trHeight w:val="692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right="-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D15A62">
        <w:trPr>
          <w:trHeight w:val="692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5A62">
        <w:trPr>
          <w:trHeight w:val="692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мои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A62">
        <w:trPr>
          <w:trHeight w:val="949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выпусков открытых онлайн-уроков «Шоу профессий»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pStyle w:val="a7"/>
              <w:numPr>
                <w:ilvl w:val="0"/>
                <w:numId w:val="2"/>
              </w:numPr>
              <w:spacing w:line="360" w:lineRule="auto"/>
              <w:ind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 - психолога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7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общеобразовательного цикла по предметам русский язык, литература, иностранный язык, биология, география, ИЗО, ОБЖ, включающие элемент значимости учебного </w:t>
            </w:r>
            <w:r>
              <w:rPr>
                <w:sz w:val="24"/>
                <w:szCs w:val="24"/>
              </w:rPr>
              <w:lastRenderedPageBreak/>
              <w:t>предмета для профессиональной деятельности с использованием интерактивного сервиса</w:t>
            </w:r>
          </w:p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«Конструктор будущего» в рамках проекта «Билет в будущее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7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</w:tr>
      <w:tr w:rsidR="00D15A62">
        <w:trPr>
          <w:trHeight w:val="470"/>
        </w:trPr>
        <w:tc>
          <w:tcPr>
            <w:tcW w:w="7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996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(в том числе в рамках Российского движения школьников,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, реализации проекта «Россия – страна возможностей»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на производство, экскурсии и посещение лекций в образовательных организациях СПО и ВО,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 в онлайн формате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</w:tr>
      <w:tr w:rsidR="00D15A62">
        <w:trPr>
          <w:trHeight w:val="470"/>
        </w:trPr>
        <w:tc>
          <w:tcPr>
            <w:tcW w:w="7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курса внеурочной деятельности « Я – будущий учитель»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</w:tr>
      <w:tr w:rsidR="00D15A62">
        <w:trPr>
          <w:trHeight w:val="470"/>
        </w:trPr>
        <w:tc>
          <w:tcPr>
            <w:tcW w:w="7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 родителей обучающихся, проведение тематических родительских собраний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D15A62">
        <w:trPr>
          <w:trHeight w:val="47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D15A62">
            <w:pPr>
              <w:spacing w:line="360" w:lineRule="auto"/>
              <w:ind w:left="360" w:right="-3"/>
              <w:rPr>
                <w:b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рассылки по электронной почте и с помощью</w:t>
            </w:r>
          </w:p>
          <w:p w:rsidR="00D15A62" w:rsidRDefault="004141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мессенджеров, в том числе о процессе профессионального самоопределения ребенка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</w:tr>
      <w:tr w:rsidR="00D15A62">
        <w:trPr>
          <w:trHeight w:val="470"/>
        </w:trPr>
        <w:tc>
          <w:tcPr>
            <w:tcW w:w="7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A62" w:rsidRDefault="0041412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60</w:t>
            </w:r>
          </w:p>
        </w:tc>
      </w:tr>
    </w:tbl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Внеурочная деятельность</w:t>
      </w: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Профориентационные</w:t>
      </w:r>
      <w:proofErr w:type="spellEnd"/>
      <w:r>
        <w:rPr>
          <w:b/>
          <w:sz w:val="24"/>
          <w:szCs w:val="24"/>
        </w:rPr>
        <w:t xml:space="preserve"> уроки «Увлекаюсь» (4 часа, из них: 2 часа аудиторной работы, 2 часа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D15A62" w:rsidRDefault="00414127">
      <w:pPr>
        <w:spacing w:line="360" w:lineRule="auto"/>
        <w:ind w:firstLine="70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уроки по классам (рекомендуется проводить после стартового урока):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D15A62" w:rsidRDefault="0041412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D15A62" w:rsidRDefault="0041412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D15A62" w:rsidRDefault="0041412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будущем. </w:t>
      </w:r>
    </w:p>
    <w:p w:rsidR="00D15A62" w:rsidRDefault="00414127">
      <w:pPr>
        <w:shd w:val="clear" w:color="auto" w:fill="FFFFFF"/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</w:t>
      </w:r>
      <w:proofErr w:type="spellStart"/>
      <w:r>
        <w:rPr>
          <w:sz w:val="24"/>
          <w:szCs w:val="24"/>
        </w:rPr>
        <w:t>деятельностинапример</w:t>
      </w:r>
      <w:proofErr w:type="spellEnd"/>
      <w:r>
        <w:rPr>
          <w:sz w:val="24"/>
          <w:szCs w:val="24"/>
        </w:rPr>
        <w:t xml:space="preserve">, как различные качества или навыки могут по-разному реализовываться в разных профессиональных </w:t>
      </w:r>
      <w:proofErr w:type="gramStart"/>
      <w:r>
        <w:rPr>
          <w:sz w:val="24"/>
          <w:szCs w:val="24"/>
        </w:rPr>
        <w:t>направлениях 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Помощь в выборе увлечения, в котором обучающийся может реализовать свои интересы, развивать возможности и помогать окружающим.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Поиск дополнительных занятий и увлечений.</w:t>
      </w:r>
    </w:p>
    <w:p w:rsidR="00D15A62" w:rsidRDefault="00414127">
      <w:pPr>
        <w:shd w:val="clear" w:color="auto" w:fill="FFFFFF"/>
        <w:spacing w:line="360" w:lineRule="auto"/>
        <w:ind w:firstLine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D15A62" w:rsidRDefault="00414127">
      <w:pPr>
        <w:shd w:val="clear" w:color="auto" w:fill="FFFFFF"/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</w:t>
      </w:r>
      <w:r>
        <w:rPr>
          <w:sz w:val="24"/>
          <w:szCs w:val="24"/>
        </w:rPr>
        <w:lastRenderedPageBreak/>
        <w:t>специалистам из различных отраслей.</w:t>
      </w:r>
    </w:p>
    <w:p w:rsidR="00D15A62" w:rsidRDefault="00414127">
      <w:pPr>
        <w:shd w:val="clear" w:color="auto" w:fill="FFFFFF"/>
        <w:spacing w:line="360" w:lineRule="auto"/>
        <w:ind w:firstLine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D15A62" w:rsidRDefault="00414127">
      <w:pPr>
        <w:shd w:val="clear" w:color="auto" w:fill="FFFFFF"/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D15A62" w:rsidRDefault="0041412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интернет-платформе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r>
          <w:rPr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D15A62" w:rsidRDefault="00414127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учащихся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D15A62" w:rsidRDefault="0041412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3 версии – для 6-7, 8-9 и 10-11 классов.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>«Мои таланты»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комплексную методику онлайн-диагностики на определение профессиональных интересов и </w:t>
      </w:r>
      <w:proofErr w:type="gramStart"/>
      <w:r>
        <w:rPr>
          <w:sz w:val="24"/>
          <w:szCs w:val="24"/>
        </w:rPr>
        <w:t>сильных сторон</w:t>
      </w:r>
      <w:proofErr w:type="gramEnd"/>
      <w:r>
        <w:rPr>
          <w:sz w:val="24"/>
          <w:szCs w:val="24"/>
        </w:rPr>
        <w:t xml:space="preserve">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r>
        <w:rPr>
          <w:sz w:val="24"/>
          <w:szCs w:val="24"/>
        </w:rPr>
        <w:lastRenderedPageBreak/>
        <w:t>интернет-платформе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sz w:val="24"/>
          <w:szCs w:val="24"/>
          <w:highlight w:val="white"/>
        </w:rPr>
        <w:t>24</w:t>
      </w:r>
      <w:r>
        <w:rPr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sz w:val="24"/>
            <w:szCs w:val="24"/>
          </w:rPr>
          <w:t xml:space="preserve"> </w:t>
        </w:r>
      </w:hyperlink>
      <w:hyperlink r:id="rId12">
        <w:r>
          <w:rPr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D15A62" w:rsidRDefault="00414127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Профессиональные пробы.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>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 xml:space="preserve">Проведение второй части </w:t>
      </w:r>
      <w:proofErr w:type="spellStart"/>
      <w:r>
        <w:rPr>
          <w:i/>
          <w:sz w:val="24"/>
          <w:szCs w:val="24"/>
        </w:rPr>
        <w:t>профориентационной</w:t>
      </w:r>
      <w:proofErr w:type="spellEnd"/>
      <w:r>
        <w:rPr>
          <w:i/>
          <w:sz w:val="24"/>
          <w:szCs w:val="24"/>
        </w:rPr>
        <w:t xml:space="preserve">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D15A62" w:rsidRDefault="00414127">
      <w:pPr>
        <w:widowControl/>
        <w:numPr>
          <w:ilvl w:val="0"/>
          <w:numId w:val="4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i/>
          <w:sz w:val="24"/>
          <w:szCs w:val="24"/>
          <w:highlight w:val="white"/>
        </w:rPr>
        <w:t>«Моя готовность»</w:t>
      </w:r>
      <w:r>
        <w:rPr>
          <w:sz w:val="24"/>
          <w:szCs w:val="24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D15A62" w:rsidRDefault="0041412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70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</w:t>
      </w:r>
      <w:proofErr w:type="gramStart"/>
      <w:r>
        <w:rPr>
          <w:sz w:val="24"/>
          <w:szCs w:val="24"/>
          <w:highlight w:val="white"/>
        </w:rPr>
        <w:t>сильных сторон</w:t>
      </w:r>
      <w:proofErr w:type="gramEnd"/>
      <w:r>
        <w:rPr>
          <w:sz w:val="24"/>
          <w:szCs w:val="24"/>
          <w:highlight w:val="white"/>
        </w:rPr>
        <w:t xml:space="preserve">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sz w:val="24"/>
            <w:szCs w:val="24"/>
            <w:highlight w:val="white"/>
            <w:u w:val="single"/>
          </w:rPr>
          <w:t>https://bvbinfo.ru/</w:t>
        </w:r>
      </w:hyperlink>
      <w:r>
        <w:rPr>
          <w:sz w:val="24"/>
          <w:szCs w:val="24"/>
          <w:highlight w:val="white"/>
        </w:rPr>
        <w:t>).</w:t>
      </w:r>
    </w:p>
    <w:p w:rsidR="00D15A62" w:rsidRDefault="00D15A62">
      <w:pPr>
        <w:spacing w:line="360" w:lineRule="auto"/>
        <w:ind w:firstLine="705"/>
        <w:jc w:val="both"/>
        <w:rPr>
          <w:b/>
          <w:sz w:val="24"/>
          <w:szCs w:val="24"/>
        </w:rPr>
      </w:pP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>
        <w:rPr>
          <w:b/>
          <w:i/>
          <w:sz w:val="24"/>
          <w:szCs w:val="24"/>
        </w:rPr>
        <w:t>профориентационных</w:t>
      </w:r>
      <w:proofErr w:type="spellEnd"/>
      <w:r>
        <w:rPr>
          <w:b/>
          <w:i/>
          <w:sz w:val="24"/>
          <w:szCs w:val="24"/>
        </w:rPr>
        <w:t xml:space="preserve"> мероприятий): </w:t>
      </w:r>
      <w:r>
        <w:rPr>
          <w:sz w:val="24"/>
          <w:szCs w:val="24"/>
        </w:rPr>
        <w:t>разбор и обсуждение персональных рекомендаций (по возрастам).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D15A62" w:rsidRDefault="00414127">
      <w:pPr>
        <w:spacing w:line="360" w:lineRule="auto"/>
        <w:ind w:firstLine="705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7. </w:t>
      </w:r>
      <w:proofErr w:type="gramStart"/>
      <w:r>
        <w:rPr>
          <w:b/>
          <w:i/>
          <w:sz w:val="24"/>
          <w:szCs w:val="24"/>
        </w:rPr>
        <w:t>Просмотр  открытых</w:t>
      </w:r>
      <w:proofErr w:type="gramEnd"/>
      <w:r>
        <w:rPr>
          <w:b/>
          <w:i/>
          <w:sz w:val="24"/>
          <w:szCs w:val="24"/>
        </w:rPr>
        <w:t xml:space="preserve"> онлайн-уроков «Шоу профессий» предполагает просмотр выпусков 2023-2024 учебного года (</w:t>
      </w:r>
      <w:r>
        <w:rPr>
          <w:b/>
          <w:sz w:val="24"/>
          <w:szCs w:val="24"/>
        </w:rPr>
        <w:t>4 часа, из них: 2 часа аудиторной работы, 2 часа внеаудиторной (самостоятельной) работы)</w:t>
      </w:r>
    </w:p>
    <w:p w:rsidR="00D15A62" w:rsidRDefault="00414127">
      <w:pPr>
        <w:spacing w:line="360" w:lineRule="auto"/>
        <w:ind w:firstLine="705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.  Тематика классных </w:t>
      </w:r>
      <w:proofErr w:type="gramStart"/>
      <w:r>
        <w:rPr>
          <w:b/>
          <w:i/>
          <w:sz w:val="24"/>
          <w:szCs w:val="24"/>
        </w:rPr>
        <w:t>часов  (</w:t>
      </w:r>
      <w:proofErr w:type="gramEnd"/>
      <w:r>
        <w:rPr>
          <w:b/>
          <w:i/>
          <w:sz w:val="24"/>
          <w:szCs w:val="24"/>
        </w:rPr>
        <w:t xml:space="preserve"> 4 аудиторных занятия)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6-8 классы</w:t>
      </w:r>
      <w:r>
        <w:rPr>
          <w:sz w:val="24"/>
          <w:szCs w:val="24"/>
        </w:rPr>
        <w:t xml:space="preserve">. 1 Мир профессий. Почтовая связь в нашей стране.  Мир профессий. Чтобы люди были красивыми. Парикмахер. Визажист .2 Мир профессий. Когда на весах лекарства. Фармацевт. </w:t>
      </w:r>
    </w:p>
    <w:p w:rsidR="00D15A62" w:rsidRDefault="00414127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9-11 классы</w:t>
      </w:r>
      <w:r>
        <w:rPr>
          <w:sz w:val="24"/>
          <w:szCs w:val="24"/>
        </w:rPr>
        <w:t xml:space="preserve">. 1 Познай самого себя. Беседа, тестирование. 2.  Какие факторы оказывают значительное влияние на выбор профессии. Анкетирование. </w:t>
      </w:r>
    </w:p>
    <w:p w:rsidR="00D15A62" w:rsidRDefault="00414127">
      <w:pPr>
        <w:spacing w:line="360" w:lineRule="auto"/>
        <w:ind w:firstLine="705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Консультации педагога – психолога (2 аудиторных часа) по запросам обучающихся</w:t>
      </w:r>
    </w:p>
    <w:p w:rsidR="00D15A62" w:rsidRDefault="0041412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Урочная деятельность </w:t>
      </w:r>
      <w:proofErr w:type="gramStart"/>
      <w:r>
        <w:rPr>
          <w:b/>
          <w:sz w:val="24"/>
          <w:szCs w:val="24"/>
        </w:rPr>
        <w:t>( 9</w:t>
      </w:r>
      <w:proofErr w:type="gramEnd"/>
      <w:r>
        <w:rPr>
          <w:b/>
          <w:sz w:val="24"/>
          <w:szCs w:val="24"/>
        </w:rPr>
        <w:t xml:space="preserve"> аудиторных занятий)</w:t>
      </w:r>
    </w:p>
    <w:p w:rsidR="00D15A62" w:rsidRDefault="00414127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b/>
          <w:sz w:val="24"/>
          <w:szCs w:val="24"/>
        </w:rPr>
        <w:t xml:space="preserve"> у</w:t>
      </w:r>
      <w:r>
        <w:rPr>
          <w:sz w:val="24"/>
          <w:szCs w:val="24"/>
        </w:rPr>
        <w:t xml:space="preserve">роки общеобразовательного цикла по предметам русский язык, литература, иностранный язык, биология, география, ИЗО, ОБЖ, включающие элемент значимости учебного предмета для профессиональной деятельности с использованием интерактивного сервиса «Конструктор будущего» в рамках проекта «Билет в будущее» </w:t>
      </w:r>
      <w:r>
        <w:rPr>
          <w:b/>
          <w:i/>
          <w:sz w:val="24"/>
          <w:szCs w:val="24"/>
        </w:rPr>
        <w:t>(7 часов</w:t>
      </w:r>
      <w:r>
        <w:rPr>
          <w:sz w:val="24"/>
          <w:szCs w:val="24"/>
        </w:rPr>
        <w:t>)</w:t>
      </w:r>
    </w:p>
    <w:p w:rsidR="00D15A62" w:rsidRDefault="00414127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Проводятся уроки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направленности в рамках учебного предмета «Технология» </w:t>
      </w:r>
      <w:r>
        <w:rPr>
          <w:b/>
          <w:sz w:val="24"/>
          <w:szCs w:val="24"/>
        </w:rPr>
        <w:t>(2 часа)</w:t>
      </w:r>
    </w:p>
    <w:p w:rsidR="00D15A62" w:rsidRDefault="00D15A62">
      <w:pPr>
        <w:spacing w:line="360" w:lineRule="auto"/>
        <w:jc w:val="both"/>
        <w:rPr>
          <w:b/>
          <w:sz w:val="24"/>
          <w:szCs w:val="24"/>
        </w:rPr>
      </w:pPr>
    </w:p>
    <w:p w:rsidR="0099629E" w:rsidRDefault="0099629E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Практико</w:t>
      </w:r>
      <w:proofErr w:type="spellEnd"/>
      <w:r>
        <w:rPr>
          <w:b/>
          <w:sz w:val="24"/>
          <w:szCs w:val="24"/>
        </w:rPr>
        <w:t xml:space="preserve"> – ориентированный модуль</w:t>
      </w:r>
      <w:r w:rsidR="00414127">
        <w:rPr>
          <w:b/>
          <w:sz w:val="24"/>
          <w:szCs w:val="24"/>
        </w:rPr>
        <w:t xml:space="preserve"> </w:t>
      </w:r>
    </w:p>
    <w:p w:rsidR="00D15A62" w:rsidRDefault="0041412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(12 часов- 6 аудиторных занятий и 6 внеаудиторных занятий)</w:t>
      </w:r>
    </w:p>
    <w:p w:rsidR="00D15A62" w:rsidRDefault="00414127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Конкурсы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направленности (в том числе в рамках Российского движения школьников, </w:t>
      </w:r>
      <w:proofErr w:type="spellStart"/>
      <w:r>
        <w:rPr>
          <w:sz w:val="24"/>
          <w:szCs w:val="24"/>
        </w:rPr>
        <w:t>Юнармии</w:t>
      </w:r>
      <w:proofErr w:type="spellEnd"/>
      <w:r>
        <w:rPr>
          <w:sz w:val="24"/>
          <w:szCs w:val="24"/>
        </w:rPr>
        <w:t xml:space="preserve">, реализации проекта «Россия – страна возможностей» </w:t>
      </w:r>
      <w:r>
        <w:rPr>
          <w:b/>
          <w:i/>
          <w:sz w:val="24"/>
          <w:szCs w:val="24"/>
        </w:rPr>
        <w:t>(4 часа)</w:t>
      </w:r>
    </w:p>
    <w:p w:rsidR="00D15A62" w:rsidRDefault="00414127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Экскурсии на производство, экскурсии и посещение лекций в образовательных организациях СПО и ВО,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 в онлайн формате </w:t>
      </w:r>
      <w:proofErr w:type="gramStart"/>
      <w:r>
        <w:rPr>
          <w:b/>
          <w:i/>
          <w:sz w:val="24"/>
          <w:szCs w:val="24"/>
        </w:rPr>
        <w:t>( 4</w:t>
      </w:r>
      <w:proofErr w:type="gramEnd"/>
      <w:r>
        <w:rPr>
          <w:b/>
          <w:i/>
          <w:sz w:val="24"/>
          <w:szCs w:val="24"/>
        </w:rPr>
        <w:t xml:space="preserve"> часа- 2 аудиторных, 2- в онлайн формате)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экскурсия в пожарную часть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экскурсия в библиотеку 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-экскурсия </w:t>
      </w:r>
      <w:proofErr w:type="gramStart"/>
      <w:r>
        <w:rPr>
          <w:sz w:val="24"/>
          <w:szCs w:val="24"/>
        </w:rPr>
        <w:t>на  Омский</w:t>
      </w:r>
      <w:proofErr w:type="gramEnd"/>
      <w:r>
        <w:rPr>
          <w:sz w:val="24"/>
          <w:szCs w:val="24"/>
        </w:rPr>
        <w:t xml:space="preserve"> нефтеперерабатывающий завод (онлайн)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экскурсия в многопрофильный колледж г</w:t>
      </w:r>
    </w:p>
    <w:p w:rsidR="00D15A62" w:rsidRDefault="00414127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Встречи с представителями разных профессий </w:t>
      </w:r>
      <w:r>
        <w:rPr>
          <w:b/>
          <w:sz w:val="24"/>
          <w:szCs w:val="24"/>
        </w:rPr>
        <w:t>(2часа – аудиторных)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Встреча с представителем МЧС</w:t>
      </w:r>
    </w:p>
    <w:p w:rsidR="00D15A62" w:rsidRDefault="00414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-Встреча с представителем полиции</w:t>
      </w:r>
    </w:p>
    <w:p w:rsidR="00D15A62" w:rsidRDefault="00414127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Мастер- классы </w:t>
      </w:r>
      <w:proofErr w:type="gramStart"/>
      <w:r>
        <w:rPr>
          <w:b/>
          <w:i/>
          <w:sz w:val="24"/>
          <w:szCs w:val="24"/>
        </w:rPr>
        <w:t>( 2</w:t>
      </w:r>
      <w:proofErr w:type="gramEnd"/>
      <w:r>
        <w:rPr>
          <w:b/>
          <w:i/>
          <w:sz w:val="24"/>
          <w:szCs w:val="24"/>
        </w:rPr>
        <w:t xml:space="preserve"> часа – аудиторных</w:t>
      </w:r>
      <w:r>
        <w:rPr>
          <w:sz w:val="24"/>
          <w:szCs w:val="24"/>
        </w:rPr>
        <w:t>)</w:t>
      </w:r>
    </w:p>
    <w:p w:rsidR="00D15A62" w:rsidRDefault="00414127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образование (3 часа – 2 часа аудиторных, 1 час -сам. работа)</w:t>
      </w:r>
    </w:p>
    <w:p w:rsidR="00D15A62" w:rsidRDefault="0041412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Курса внеурочной деятельности </w:t>
      </w:r>
      <w:proofErr w:type="gramStart"/>
      <w:r>
        <w:rPr>
          <w:b/>
          <w:sz w:val="24"/>
          <w:szCs w:val="24"/>
        </w:rPr>
        <w:t>« Я</w:t>
      </w:r>
      <w:proofErr w:type="gramEnd"/>
      <w:r>
        <w:rPr>
          <w:b/>
          <w:sz w:val="24"/>
          <w:szCs w:val="24"/>
        </w:rPr>
        <w:t xml:space="preserve"> – будущий учитель»</w:t>
      </w:r>
    </w:p>
    <w:p w:rsidR="00D15A62" w:rsidRDefault="00414127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Моя образовательная траектория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знакомление с профессиональными учебными заведениями педагогической направленности Омской области и условиями приема. </w:t>
      </w:r>
      <w:proofErr w:type="spellStart"/>
      <w:r>
        <w:rPr>
          <w:rFonts w:eastAsia="Calibri"/>
          <w:sz w:val="24"/>
          <w:szCs w:val="24"/>
        </w:rPr>
        <w:t>Профориентационное</w:t>
      </w:r>
      <w:proofErr w:type="spellEnd"/>
      <w:r>
        <w:rPr>
          <w:rFonts w:eastAsia="Calibri"/>
          <w:sz w:val="24"/>
          <w:szCs w:val="24"/>
        </w:rPr>
        <w:t xml:space="preserve"> анкетирование по изучению своих качеств, способностей, мотивации к различным видам деятельности.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proofErr w:type="spellStart"/>
      <w:r>
        <w:rPr>
          <w:sz w:val="24"/>
          <w:szCs w:val="24"/>
        </w:rPr>
        <w:t>профпробы</w:t>
      </w:r>
      <w:proofErr w:type="spellEnd"/>
      <w:r>
        <w:rPr>
          <w:sz w:val="24"/>
          <w:szCs w:val="24"/>
        </w:rPr>
        <w:t xml:space="preserve"> во время дня самоуправления (проведение урока в начальной школе)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разработка сценария воспитательного мероприятия</w:t>
      </w:r>
    </w:p>
    <w:p w:rsidR="00D15A62" w:rsidRDefault="0041412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Взаимодействие с родителями </w:t>
      </w:r>
      <w:proofErr w:type="gramStart"/>
      <w:r>
        <w:rPr>
          <w:b/>
          <w:sz w:val="24"/>
          <w:szCs w:val="24"/>
        </w:rPr>
        <w:t>( 2</w:t>
      </w:r>
      <w:proofErr w:type="gramEnd"/>
      <w:r>
        <w:rPr>
          <w:b/>
          <w:sz w:val="24"/>
          <w:szCs w:val="24"/>
        </w:rPr>
        <w:t xml:space="preserve"> часа)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- </w:t>
      </w:r>
      <w:r>
        <w:rPr>
          <w:sz w:val="24"/>
          <w:szCs w:val="24"/>
        </w:rPr>
        <w:t xml:space="preserve">ознакомительное собрание родителей с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программой «Билет в будущее» (1 час)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Тематические рассылки по электронной почте и с помощью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мессенджеров, в том числе о процессе профессионального самоопределения ребенка </w:t>
      </w:r>
    </w:p>
    <w:p w:rsidR="00D15A62" w:rsidRDefault="00414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(1 час)</w:t>
      </w:r>
    </w:p>
    <w:p w:rsidR="00D15A62" w:rsidRDefault="00D15A62">
      <w:pPr>
        <w:spacing w:line="360" w:lineRule="auto"/>
        <w:ind w:firstLine="705"/>
        <w:jc w:val="both"/>
        <w:rPr>
          <w:b/>
          <w:color w:val="FF0000"/>
          <w:sz w:val="24"/>
          <w:szCs w:val="24"/>
        </w:rPr>
      </w:pPr>
    </w:p>
    <w:p w:rsidR="00D15A62" w:rsidRDefault="00D15A62">
      <w:pPr>
        <w:pStyle w:val="a3"/>
        <w:spacing w:before="4"/>
        <w:ind w:left="0" w:firstLine="0"/>
        <w:jc w:val="left"/>
        <w:rPr>
          <w:rFonts w:ascii="Arial"/>
          <w:b/>
          <w:sz w:val="17"/>
        </w:rPr>
      </w:pPr>
    </w:p>
    <w:sectPr w:rsidR="00D15A62">
      <w:pgSz w:w="11910" w:h="16840"/>
      <w:pgMar w:top="15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E6579"/>
    <w:multiLevelType w:val="multilevel"/>
    <w:tmpl w:val="451E65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2A2C58"/>
    <w:multiLevelType w:val="multilevel"/>
    <w:tmpl w:val="662A2C58"/>
    <w:lvl w:ilvl="0">
      <w:numFmt w:val="bullet"/>
      <w:lvlText w:val=""/>
      <w:lvlJc w:val="left"/>
      <w:pPr>
        <w:ind w:left="960" w:hanging="284"/>
      </w:pPr>
      <w:rPr>
        <w:rFonts w:hint="default"/>
        <w:w w:val="101"/>
        <w:lang w:val="ru-RU" w:eastAsia="en-US" w:bidi="ar-SA"/>
      </w:rPr>
    </w:lvl>
    <w:lvl w:ilvl="1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8C4704E"/>
    <w:multiLevelType w:val="multilevel"/>
    <w:tmpl w:val="68C470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491B11"/>
    <w:multiLevelType w:val="multilevel"/>
    <w:tmpl w:val="6F491B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2C64"/>
    <w:rsid w:val="000929DE"/>
    <w:rsid w:val="001E1958"/>
    <w:rsid w:val="002B2C64"/>
    <w:rsid w:val="003C2F5A"/>
    <w:rsid w:val="00411448"/>
    <w:rsid w:val="00414127"/>
    <w:rsid w:val="004335F4"/>
    <w:rsid w:val="00471A75"/>
    <w:rsid w:val="006D20AD"/>
    <w:rsid w:val="00742311"/>
    <w:rsid w:val="0099629E"/>
    <w:rsid w:val="00A055D7"/>
    <w:rsid w:val="00A06325"/>
    <w:rsid w:val="00A40E2E"/>
    <w:rsid w:val="00A67BE2"/>
    <w:rsid w:val="00C44EC3"/>
    <w:rsid w:val="00D15A62"/>
    <w:rsid w:val="78E3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69C12-39E7-450D-AB73-11F4972A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60" w:hanging="28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458" w:hanging="682"/>
    </w:pPr>
    <w:rPr>
      <w:b/>
      <w:bCs/>
      <w:sz w:val="28"/>
      <w:szCs w:val="28"/>
    </w:rPr>
  </w:style>
  <w:style w:type="paragraph" w:styleId="a6">
    <w:name w:val="Normal (Web)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39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ind w:left="960"/>
      <w:outlineLvl w:val="2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34"/>
    <w:qFormat/>
    <w:pPr>
      <w:spacing w:before="13"/>
      <w:ind w:left="960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86C3-9CAC-46B8-A295-9E66968F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2023-08-11T03:18:00Z</dcterms:created>
  <dcterms:modified xsi:type="dcterms:W3CDTF">2023-11-24T06:21:00Z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EFCB8F8D74944DF89622323DD67D4F3D</vt:lpwstr>
  </property>
</Properties>
</file>