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3B" w:rsidRDefault="00AB733B">
      <w:pPr>
        <w:spacing w:after="0"/>
        <w:ind w:left="120"/>
      </w:pPr>
      <w:bookmarkStart w:id="0" w:name="block-10499118"/>
    </w:p>
    <w:p w:rsidR="00AB733B" w:rsidRDefault="00FA350C">
      <w:pPr>
        <w:sectPr w:rsidR="00AB733B">
          <w:pgSz w:w="11906" w:h="16383"/>
          <w:pgMar w:top="1134" w:right="850" w:bottom="1134" w:left="1701" w:header="720" w:footer="720" w:gutter="0"/>
          <w:cols w:space="720"/>
        </w:sectPr>
      </w:pPr>
      <w:r w:rsidRPr="00FA350C">
        <w:rPr>
          <w:noProof/>
          <w:lang w:val="ru-RU" w:eastAsia="ru-RU"/>
        </w:rPr>
        <w:drawing>
          <wp:inline distT="0" distB="0" distL="0" distR="0">
            <wp:extent cx="6123710" cy="8420100"/>
            <wp:effectExtent l="0" t="0" r="0" b="0"/>
            <wp:docPr id="1" name="Рисунок 1" descr="C:\Users\Admin\Desktop\изо 5-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 5-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93" cy="84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B733B" w:rsidRPr="00FA350C" w:rsidRDefault="00EE77BA">
      <w:pPr>
        <w:spacing w:after="0" w:line="264" w:lineRule="auto"/>
        <w:ind w:left="120"/>
        <w:jc w:val="both"/>
        <w:rPr>
          <w:lang w:val="ru-RU"/>
        </w:rPr>
      </w:pPr>
      <w:bookmarkStart w:id="2" w:name="block-10499119"/>
      <w:bookmarkEnd w:id="0"/>
      <w:r w:rsidRPr="00FA35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FA350C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FA350C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FA350C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FA350C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FA350C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FA350C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FA350C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FA350C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FA350C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FA35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</w:t>
      </w:r>
      <w:r w:rsidRPr="00FA350C">
        <w:rPr>
          <w:rFonts w:ascii="Times New Roman" w:hAnsi="Times New Roman"/>
          <w:color w:val="000000"/>
          <w:sz w:val="28"/>
          <w:lang w:val="ru-RU"/>
        </w:rPr>
        <w:t>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FA35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Модуль №1 </w:t>
      </w:r>
      <w:r w:rsidRPr="00FA350C">
        <w:rPr>
          <w:rFonts w:ascii="Times New Roman" w:hAnsi="Times New Roman"/>
          <w:color w:val="000000"/>
          <w:sz w:val="28"/>
          <w:lang w:val="ru-RU"/>
        </w:rPr>
        <w:t>«Декоративно-прикладное и народное искусство» (5 класс)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</w:t>
      </w:r>
      <w:r w:rsidRPr="00FA350C">
        <w:rPr>
          <w:rFonts w:ascii="Times New Roman" w:hAnsi="Times New Roman"/>
          <w:color w:val="000000"/>
          <w:sz w:val="28"/>
          <w:lang w:val="ru-RU"/>
        </w:rPr>
        <w:t>й)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A350C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‌</w:t>
      </w:r>
    </w:p>
    <w:p w:rsidR="00AB733B" w:rsidRPr="00FA350C" w:rsidRDefault="00EE77BA">
      <w:pPr>
        <w:spacing w:after="0" w:line="264" w:lineRule="auto"/>
        <w:ind w:left="12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​</w:t>
      </w:r>
    </w:p>
    <w:p w:rsidR="00AB733B" w:rsidRPr="00FA350C" w:rsidRDefault="00AB733B">
      <w:pPr>
        <w:rPr>
          <w:lang w:val="ru-RU"/>
        </w:rPr>
        <w:sectPr w:rsidR="00AB733B" w:rsidRPr="00FA350C">
          <w:pgSz w:w="11906" w:h="16383"/>
          <w:pgMar w:top="1134" w:right="850" w:bottom="1134" w:left="1701" w:header="720" w:footer="720" w:gutter="0"/>
          <w:cols w:space="720"/>
        </w:sectPr>
      </w:pP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  <w:bookmarkStart w:id="4" w:name="block-10499121"/>
      <w:bookmarkEnd w:id="2"/>
    </w:p>
    <w:p w:rsidR="00AB733B" w:rsidRPr="00FA350C" w:rsidRDefault="00EE77BA">
      <w:pPr>
        <w:spacing w:after="0" w:line="264" w:lineRule="auto"/>
        <w:ind w:left="120"/>
        <w:jc w:val="both"/>
        <w:rPr>
          <w:lang w:val="ru-RU"/>
        </w:rPr>
      </w:pPr>
      <w:r w:rsidRPr="00FA350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left="120"/>
        <w:jc w:val="both"/>
        <w:rPr>
          <w:lang w:val="ru-RU"/>
        </w:rPr>
      </w:pPr>
      <w:r w:rsidRPr="00FA35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733B" w:rsidRPr="00FA350C" w:rsidRDefault="00AB733B">
      <w:pPr>
        <w:spacing w:after="0"/>
        <w:ind w:left="120"/>
        <w:rPr>
          <w:lang w:val="ru-RU"/>
        </w:rPr>
      </w:pPr>
    </w:p>
    <w:p w:rsidR="00AB733B" w:rsidRPr="00FA350C" w:rsidRDefault="00AB733B">
      <w:pPr>
        <w:spacing w:after="0"/>
        <w:ind w:left="120"/>
        <w:rPr>
          <w:lang w:val="ru-RU"/>
        </w:rPr>
      </w:pPr>
    </w:p>
    <w:p w:rsidR="00AB733B" w:rsidRPr="00FA350C" w:rsidRDefault="00EE77BA">
      <w:pPr>
        <w:spacing w:after="0" w:line="264" w:lineRule="auto"/>
        <w:ind w:left="12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​</w:t>
      </w:r>
      <w:r w:rsidRPr="00FA350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FA350C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FA350C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О</w:t>
      </w:r>
      <w:r w:rsidRPr="00FA350C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FA350C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</w:t>
      </w:r>
      <w:r w:rsidRPr="00FA350C">
        <w:rPr>
          <w:rFonts w:ascii="Times New Roman" w:hAnsi="Times New Roman"/>
          <w:color w:val="000000"/>
          <w:sz w:val="28"/>
          <w:lang w:val="ru-RU"/>
        </w:rPr>
        <w:t>ртина мира в образном строе бытового крестьянского искусства.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 xml:space="preserve">Определяющая роль </w:t>
      </w:r>
      <w:r w:rsidRPr="00FA350C">
        <w:rPr>
          <w:rFonts w:ascii="Times New Roman" w:hAnsi="Times New Roman"/>
          <w:color w:val="000000"/>
          <w:sz w:val="28"/>
          <w:lang w:val="ru-RU"/>
        </w:rPr>
        <w:t>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</w:t>
      </w:r>
      <w:r w:rsidRPr="00FA350C">
        <w:rPr>
          <w:rFonts w:ascii="Times New Roman" w:hAnsi="Times New Roman"/>
          <w:color w:val="000000"/>
          <w:sz w:val="28"/>
          <w:lang w:val="ru-RU"/>
        </w:rPr>
        <w:t>ние мудрости их выразительной формы и орнаментально-символического оформления.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Pr="00FA350C" w:rsidRDefault="00EE77BA">
      <w:pPr>
        <w:spacing w:after="0" w:line="264" w:lineRule="auto"/>
        <w:ind w:firstLine="600"/>
        <w:jc w:val="both"/>
        <w:rPr>
          <w:lang w:val="ru-RU"/>
        </w:rPr>
      </w:pPr>
      <w:r w:rsidRPr="00FA350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B733B" w:rsidRPr="00FA350C" w:rsidRDefault="00AB733B">
      <w:pPr>
        <w:spacing w:after="0" w:line="264" w:lineRule="auto"/>
        <w:ind w:left="120"/>
        <w:jc w:val="both"/>
        <w:rPr>
          <w:lang w:val="ru-RU"/>
        </w:rPr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</w:t>
      </w:r>
      <w:r>
        <w:rPr>
          <w:rFonts w:ascii="Times New Roman" w:hAnsi="Times New Roman"/>
          <w:color w:val="000000"/>
          <w:sz w:val="28"/>
        </w:rPr>
        <w:t xml:space="preserve"> и южнорусский (понёва) варианты.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</w:t>
      </w:r>
      <w:r>
        <w:rPr>
          <w:rFonts w:ascii="Times New Roman" w:hAnsi="Times New Roman"/>
          <w:color w:val="000000"/>
          <w:sz w:val="28"/>
        </w:rPr>
        <w:t>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</w:t>
      </w:r>
      <w:r>
        <w:rPr>
          <w:rFonts w:ascii="Times New Roman" w:hAnsi="Times New Roman"/>
          <w:color w:val="000000"/>
          <w:sz w:val="28"/>
        </w:rPr>
        <w:t>, цветовом решении, орнаментике костюма черт национального своеобразия.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</w:t>
      </w:r>
      <w:r>
        <w:rPr>
          <w:rFonts w:ascii="Times New Roman" w:hAnsi="Times New Roman"/>
          <w:color w:val="000000"/>
          <w:sz w:val="28"/>
        </w:rPr>
        <w:t>ий народных праздников.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видов традиционных ремёсел и происхождение </w:t>
      </w:r>
      <w:r>
        <w:rPr>
          <w:rFonts w:ascii="Times New Roman" w:hAnsi="Times New Roman"/>
          <w:color w:val="000000"/>
          <w:sz w:val="28"/>
        </w:rPr>
        <w:t>художественных промыслов народов России.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</w:t>
      </w:r>
      <w:r>
        <w:rPr>
          <w:rFonts w:ascii="Times New Roman" w:hAnsi="Times New Roman"/>
          <w:color w:val="000000"/>
          <w:sz w:val="28"/>
        </w:rPr>
        <w:t>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</w:t>
      </w:r>
      <w:r>
        <w:rPr>
          <w:rFonts w:ascii="Times New Roman" w:hAnsi="Times New Roman"/>
          <w:color w:val="000000"/>
          <w:sz w:val="28"/>
        </w:rPr>
        <w:t>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</w:t>
      </w:r>
      <w:r>
        <w:rPr>
          <w:rFonts w:ascii="Times New Roman" w:hAnsi="Times New Roman"/>
          <w:color w:val="000000"/>
          <w:sz w:val="28"/>
        </w:rPr>
        <w:t xml:space="preserve"> изделий «золотой хохломы».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</w:t>
      </w:r>
      <w:r>
        <w:rPr>
          <w:rFonts w:ascii="Times New Roman" w:hAnsi="Times New Roman"/>
          <w:color w:val="000000"/>
          <w:sz w:val="28"/>
        </w:rPr>
        <w:t>собенности городецкой росписи.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</w:t>
      </w:r>
      <w:r>
        <w:rPr>
          <w:rFonts w:ascii="Times New Roman" w:hAnsi="Times New Roman"/>
          <w:color w:val="000000"/>
          <w:sz w:val="28"/>
        </w:rPr>
        <w:t>ание пятна и линии.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</w:t>
      </w:r>
      <w:r>
        <w:rPr>
          <w:rFonts w:ascii="Times New Roman" w:hAnsi="Times New Roman"/>
          <w:color w:val="000000"/>
          <w:sz w:val="28"/>
        </w:rPr>
        <w:t>ёмности изображения.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</w:t>
      </w:r>
      <w:r>
        <w:rPr>
          <w:rFonts w:ascii="Times New Roman" w:hAnsi="Times New Roman"/>
          <w:color w:val="000000"/>
          <w:sz w:val="28"/>
        </w:rPr>
        <w:t>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</w:t>
      </w:r>
      <w:r>
        <w:rPr>
          <w:rFonts w:ascii="Times New Roman" w:hAnsi="Times New Roman"/>
          <w:color w:val="000000"/>
          <w:sz w:val="28"/>
        </w:rPr>
        <w:t>егов в творчестве мастеров художественных промыслов.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художественные ремёсла и промыслы – материальные и духовные ценности, неотъемлемая часть </w:t>
      </w:r>
      <w:r>
        <w:rPr>
          <w:rFonts w:ascii="Times New Roman" w:hAnsi="Times New Roman"/>
          <w:color w:val="000000"/>
          <w:sz w:val="28"/>
        </w:rPr>
        <w:t>культурного наследия России.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</w:t>
      </w:r>
      <w:r>
        <w:rPr>
          <w:rFonts w:ascii="Times New Roman" w:hAnsi="Times New Roman"/>
          <w:color w:val="000000"/>
          <w:sz w:val="28"/>
        </w:rPr>
        <w:t xml:space="preserve"> уклада жизни людей.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</w:t>
      </w:r>
      <w:r>
        <w:rPr>
          <w:rFonts w:ascii="Times New Roman" w:hAnsi="Times New Roman"/>
          <w:color w:val="000000"/>
          <w:sz w:val="28"/>
        </w:rPr>
        <w:t>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</w:t>
      </w:r>
      <w:r>
        <w:rPr>
          <w:rFonts w:ascii="Times New Roman" w:hAnsi="Times New Roman"/>
          <w:color w:val="000000"/>
          <w:sz w:val="28"/>
        </w:rPr>
        <w:t xml:space="preserve">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</w:t>
      </w:r>
      <w:r>
        <w:rPr>
          <w:rFonts w:ascii="Times New Roman" w:hAnsi="Times New Roman"/>
          <w:color w:val="000000"/>
          <w:sz w:val="28"/>
        </w:rPr>
        <w:t>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</w:t>
      </w:r>
      <w:r>
        <w:rPr>
          <w:rFonts w:ascii="Times New Roman" w:hAnsi="Times New Roman"/>
          <w:color w:val="000000"/>
          <w:sz w:val="28"/>
        </w:rPr>
        <w:t xml:space="preserve"> и повседневный. Праздничное оформление школы.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B733B" w:rsidRDefault="00AB733B">
      <w:pPr>
        <w:spacing w:after="0"/>
        <w:ind w:left="120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Изобразительные, конструктивные и декоративные виды пространственных </w:t>
      </w:r>
      <w:r>
        <w:rPr>
          <w:rFonts w:ascii="Times New Roman" w:hAnsi="Times New Roman"/>
          <w:color w:val="000000"/>
          <w:sz w:val="28"/>
        </w:rPr>
        <w:t>искусств, их место и назначение в жизни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</w:t>
      </w:r>
      <w:r>
        <w:rPr>
          <w:rFonts w:ascii="Times New Roman" w:hAnsi="Times New Roman"/>
          <w:color w:val="000000"/>
          <w:sz w:val="28"/>
        </w:rPr>
        <w:t>турные художественные материалы, их особые свойства.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</w:t>
      </w:r>
      <w:r>
        <w:rPr>
          <w:rFonts w:ascii="Times New Roman" w:hAnsi="Times New Roman"/>
          <w:color w:val="000000"/>
          <w:sz w:val="28"/>
        </w:rPr>
        <w:t>ения рисунка с натуры. Зарисовки простых предметов.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</w:t>
      </w:r>
      <w:r>
        <w:rPr>
          <w:rFonts w:ascii="Times New Roman" w:hAnsi="Times New Roman"/>
          <w:color w:val="000000"/>
          <w:sz w:val="28"/>
        </w:rPr>
        <w:t>ческая основа цвета, цветовой круг, основные и составные цвета, дополнительные цвета.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скульптуры и характер материала </w:t>
      </w:r>
      <w:r>
        <w:rPr>
          <w:rFonts w:ascii="Times New Roman" w:hAnsi="Times New Roman"/>
          <w:color w:val="000000"/>
          <w:sz w:val="28"/>
        </w:rPr>
        <w:t>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Жанровая система в изобразительном искусстве </w:t>
      </w:r>
      <w:r>
        <w:rPr>
          <w:rFonts w:ascii="Times New Roman" w:hAnsi="Times New Roman"/>
          <w:color w:val="000000"/>
          <w:sz w:val="28"/>
        </w:rPr>
        <w:t>как инструмент для сравнения и анализа произведений изобразительного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</w:t>
      </w:r>
      <w:r>
        <w:rPr>
          <w:rFonts w:ascii="Times New Roman" w:hAnsi="Times New Roman"/>
          <w:color w:val="000000"/>
          <w:sz w:val="28"/>
        </w:rPr>
        <w:t>а в европейском и отечественном искусстве.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</w:t>
      </w:r>
      <w:r>
        <w:rPr>
          <w:rFonts w:ascii="Times New Roman" w:hAnsi="Times New Roman"/>
          <w:color w:val="000000"/>
          <w:sz w:val="28"/>
        </w:rPr>
        <w:t>ение окружности в перспективе.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Линейный рисунок </w:t>
      </w:r>
      <w:r>
        <w:rPr>
          <w:rFonts w:ascii="Times New Roman" w:hAnsi="Times New Roman"/>
          <w:color w:val="000000"/>
          <w:sz w:val="28"/>
        </w:rPr>
        <w:t>конструкции из нескольких геометрических тел.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</w:t>
      </w:r>
      <w:r>
        <w:rPr>
          <w:rFonts w:ascii="Times New Roman" w:hAnsi="Times New Roman"/>
          <w:color w:val="000000"/>
          <w:sz w:val="28"/>
        </w:rPr>
        <w:t>ескими материалами с натуры или по представлению.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</w:t>
      </w:r>
      <w:r>
        <w:rPr>
          <w:rFonts w:ascii="Times New Roman" w:hAnsi="Times New Roman"/>
          <w:color w:val="000000"/>
          <w:sz w:val="28"/>
        </w:rPr>
        <w:t>ев. Опыт создания живописного натюрморта.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</w:t>
      </w:r>
      <w:r>
        <w:rPr>
          <w:rFonts w:ascii="Times New Roman" w:hAnsi="Times New Roman"/>
          <w:color w:val="000000"/>
          <w:sz w:val="28"/>
        </w:rPr>
        <w:t>ортретисты в европейском искусстве.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в. – отечественном и </w:t>
      </w:r>
      <w:r>
        <w:rPr>
          <w:rFonts w:ascii="Times New Roman" w:hAnsi="Times New Roman"/>
          <w:color w:val="000000"/>
          <w:sz w:val="28"/>
        </w:rPr>
        <w:t>европейском.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</w:t>
      </w:r>
      <w:r>
        <w:rPr>
          <w:rFonts w:ascii="Times New Roman" w:hAnsi="Times New Roman"/>
          <w:color w:val="000000"/>
          <w:sz w:val="28"/>
        </w:rPr>
        <w:t>ок с натуры или по памяти.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</w:t>
      </w:r>
      <w:r>
        <w:rPr>
          <w:rFonts w:ascii="Times New Roman" w:hAnsi="Times New Roman"/>
          <w:color w:val="000000"/>
          <w:sz w:val="28"/>
        </w:rPr>
        <w:t>ств художественных материалов в создании скульптурного портрета.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</w:t>
      </w:r>
      <w:r>
        <w:rPr>
          <w:rFonts w:ascii="Times New Roman" w:hAnsi="Times New Roman"/>
          <w:color w:val="000000"/>
          <w:sz w:val="28"/>
        </w:rPr>
        <w:t>ия пространства в эпоху Древнего мира, в средневековом искусстве и в эпоху Возрождения.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</w:t>
      </w:r>
      <w:r>
        <w:rPr>
          <w:rFonts w:ascii="Times New Roman" w:hAnsi="Times New Roman"/>
          <w:color w:val="000000"/>
          <w:sz w:val="28"/>
        </w:rPr>
        <w:t>ажа.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</w:t>
      </w:r>
      <w:r>
        <w:rPr>
          <w:rFonts w:ascii="Times New Roman" w:hAnsi="Times New Roman"/>
          <w:color w:val="000000"/>
          <w:sz w:val="28"/>
        </w:rPr>
        <w:t>еской изменчивости состояний природы.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</w:t>
      </w:r>
      <w:r>
        <w:rPr>
          <w:rFonts w:ascii="Times New Roman" w:hAnsi="Times New Roman"/>
          <w:color w:val="000000"/>
          <w:sz w:val="28"/>
        </w:rPr>
        <w:t>ческий опыт в создании композиционного живописного пейзажа своей Родины.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</w:t>
      </w:r>
      <w:r>
        <w:rPr>
          <w:rFonts w:ascii="Times New Roman" w:hAnsi="Times New Roman"/>
          <w:color w:val="000000"/>
          <w:sz w:val="28"/>
        </w:rPr>
        <w:t>ия на темы окружающей природы.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</w:t>
      </w:r>
      <w:r>
        <w:rPr>
          <w:rFonts w:ascii="Times New Roman" w:hAnsi="Times New Roman"/>
          <w:color w:val="000000"/>
          <w:sz w:val="28"/>
        </w:rPr>
        <w:t>за в жизни современного города.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труда и бытовой жизни людей в традициях искусства разных </w:t>
      </w:r>
      <w:r>
        <w:rPr>
          <w:rFonts w:ascii="Times New Roman" w:hAnsi="Times New Roman"/>
          <w:color w:val="000000"/>
          <w:sz w:val="28"/>
        </w:rPr>
        <w:t>эпох. Значение художественного изображения бытовой жизни людей в понимании истории человечества и современной жизни.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</w:t>
      </w:r>
      <w:r>
        <w:rPr>
          <w:rFonts w:ascii="Times New Roman" w:hAnsi="Times New Roman"/>
          <w:color w:val="000000"/>
          <w:sz w:val="28"/>
        </w:rPr>
        <w:t xml:space="preserve"> смыслов в жанровой картине и роль картины в их утверждении.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</w:t>
      </w:r>
      <w:r>
        <w:rPr>
          <w:rFonts w:ascii="Times New Roman" w:hAnsi="Times New Roman"/>
          <w:color w:val="000000"/>
          <w:sz w:val="28"/>
        </w:rPr>
        <w:t>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</w:t>
      </w:r>
      <w:r>
        <w:rPr>
          <w:rFonts w:ascii="Times New Roman" w:hAnsi="Times New Roman"/>
          <w:color w:val="000000"/>
          <w:sz w:val="28"/>
        </w:rPr>
        <w:t>ическая картина в русском искусстве XIX в. и её особое место в развитии отечественной культуры.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</w:t>
      </w:r>
      <w:r>
        <w:rPr>
          <w:rFonts w:ascii="Times New Roman" w:hAnsi="Times New Roman"/>
          <w:color w:val="000000"/>
          <w:sz w:val="28"/>
        </w:rPr>
        <w:t xml:space="preserve">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Разработка эскизов композиции на историческую </w:t>
      </w:r>
      <w:r>
        <w:rPr>
          <w:rFonts w:ascii="Times New Roman" w:hAnsi="Times New Roman"/>
          <w:color w:val="000000"/>
          <w:sz w:val="28"/>
        </w:rPr>
        <w:t>тему с опорой на собранный материал по задуманному сюжету.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</w:t>
      </w:r>
      <w:r>
        <w:rPr>
          <w:rFonts w:ascii="Times New Roman" w:hAnsi="Times New Roman"/>
          <w:color w:val="000000"/>
          <w:sz w:val="28"/>
        </w:rPr>
        <w:t>остное выражение как «духовная ось», соединяющая жизненные позиции разных поколений.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</w:t>
      </w:r>
      <w:r>
        <w:rPr>
          <w:rFonts w:ascii="Times New Roman" w:hAnsi="Times New Roman"/>
          <w:color w:val="000000"/>
          <w:sz w:val="28"/>
        </w:rPr>
        <w:t>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русские </w:t>
      </w:r>
      <w:r>
        <w:rPr>
          <w:rFonts w:ascii="Times New Roman" w:hAnsi="Times New Roman"/>
          <w:color w:val="000000"/>
          <w:sz w:val="28"/>
        </w:rPr>
        <w:t>иконописцы: духовный свет икон Андрея Рублёва, Феофана Грека, Дионисия.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AB733B" w:rsidRDefault="00AB733B">
      <w:pPr>
        <w:spacing w:after="0"/>
        <w:ind w:left="120"/>
      </w:pPr>
      <w:bookmarkStart w:id="5" w:name="_Toc137210403"/>
      <w:bookmarkEnd w:id="5"/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</w:t>
      </w:r>
      <w:r>
        <w:rPr>
          <w:rFonts w:ascii="Times New Roman" w:hAnsi="Times New Roman"/>
          <w:color w:val="000000"/>
          <w:sz w:val="28"/>
        </w:rPr>
        <w:t>ровосприятия, духовно-ценностных позиций общества.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</w:t>
      </w:r>
      <w:r>
        <w:rPr>
          <w:rFonts w:ascii="Times New Roman" w:hAnsi="Times New Roman"/>
          <w:color w:val="000000"/>
          <w:sz w:val="28"/>
        </w:rPr>
        <w:t>риродного ландшафта.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</w:t>
      </w:r>
      <w:r>
        <w:rPr>
          <w:rFonts w:ascii="Times New Roman" w:hAnsi="Times New Roman"/>
          <w:color w:val="000000"/>
          <w:sz w:val="28"/>
        </w:rPr>
        <w:t>льности. Основы формальной композиции в конструктивных искусствах.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Формальная композиция как композиционное построение на основе сочетания геометрических фигур, без </w:t>
      </w:r>
      <w:r>
        <w:rPr>
          <w:rFonts w:ascii="Times New Roman" w:hAnsi="Times New Roman"/>
          <w:color w:val="000000"/>
          <w:sz w:val="28"/>
        </w:rPr>
        <w:t>предметного содержания.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</w:t>
      </w:r>
      <w:r>
        <w:rPr>
          <w:rFonts w:ascii="Times New Roman" w:hAnsi="Times New Roman"/>
          <w:color w:val="000000"/>
          <w:sz w:val="28"/>
        </w:rPr>
        <w:t>рытость композиции.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</w:t>
      </w:r>
      <w:r>
        <w:rPr>
          <w:rFonts w:ascii="Times New Roman" w:hAnsi="Times New Roman"/>
          <w:color w:val="000000"/>
          <w:sz w:val="28"/>
        </w:rPr>
        <w:t>ет и законы колористики. Применение локального цвета. Цветовой акцент, ритм цветовых форм, доминанта.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</w:t>
      </w:r>
      <w:r>
        <w:rPr>
          <w:rFonts w:ascii="Times New Roman" w:hAnsi="Times New Roman"/>
          <w:color w:val="000000"/>
          <w:sz w:val="28"/>
        </w:rPr>
        <w:t>афика. Понимание типографской строки как элемента плоскостной композиции.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</w:t>
      </w:r>
      <w:r>
        <w:rPr>
          <w:rFonts w:ascii="Times New Roman" w:hAnsi="Times New Roman"/>
          <w:color w:val="000000"/>
          <w:sz w:val="28"/>
        </w:rPr>
        <w:t>и логотипа. Шрифтовой логотип. Знаковый логотип.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</w:t>
      </w:r>
      <w:r>
        <w:rPr>
          <w:rFonts w:ascii="Times New Roman" w:hAnsi="Times New Roman"/>
          <w:color w:val="000000"/>
          <w:sz w:val="28"/>
        </w:rPr>
        <w:t xml:space="preserve"> текста в плакате, рекламе, поздравительной открытке.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 разворота книги или журнала по выбранной теме в виде </w:t>
      </w:r>
      <w:r>
        <w:rPr>
          <w:rFonts w:ascii="Times New Roman" w:hAnsi="Times New Roman"/>
          <w:color w:val="000000"/>
          <w:sz w:val="28"/>
        </w:rPr>
        <w:t>коллажа или на основе компьютерных программ.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Макетирование. </w:t>
      </w:r>
      <w:r>
        <w:rPr>
          <w:rFonts w:ascii="Times New Roman" w:hAnsi="Times New Roman"/>
          <w:color w:val="000000"/>
          <w:sz w:val="28"/>
        </w:rPr>
        <w:t>Введение в макет понятия рельефа местности и способы его обозначения на макете.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</w:t>
      </w:r>
      <w:r>
        <w:rPr>
          <w:rFonts w:ascii="Times New Roman" w:hAnsi="Times New Roman"/>
          <w:color w:val="000000"/>
          <w:sz w:val="28"/>
        </w:rPr>
        <w:t>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тектоники как выражение в художественной форме конструктивной сущности сооружения и логики </w:t>
      </w:r>
      <w:r>
        <w:rPr>
          <w:rFonts w:ascii="Times New Roman" w:hAnsi="Times New Roman"/>
          <w:color w:val="000000"/>
          <w:sz w:val="28"/>
        </w:rPr>
        <w:t>конструктивного соотношения его частей.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</w:t>
      </w:r>
      <w:r>
        <w:rPr>
          <w:rFonts w:ascii="Times New Roman" w:hAnsi="Times New Roman"/>
          <w:color w:val="000000"/>
          <w:sz w:val="28"/>
        </w:rPr>
        <w:t>ский каркас, железобетон и язык современной архитектуры).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</w:t>
      </w:r>
      <w:r>
        <w:rPr>
          <w:rFonts w:ascii="Times New Roman" w:hAnsi="Times New Roman"/>
          <w:color w:val="000000"/>
          <w:sz w:val="28"/>
        </w:rPr>
        <w:t>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</w:t>
      </w:r>
      <w:r>
        <w:rPr>
          <w:rFonts w:ascii="Times New Roman" w:hAnsi="Times New Roman"/>
          <w:color w:val="000000"/>
          <w:sz w:val="28"/>
        </w:rPr>
        <w:t>етов быта с определением их функций и материала изготовления.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</w:t>
      </w:r>
      <w:r>
        <w:rPr>
          <w:rFonts w:ascii="Times New Roman" w:hAnsi="Times New Roman"/>
          <w:color w:val="000000"/>
          <w:sz w:val="28"/>
        </w:rPr>
        <w:t>изайна или архитектурное макетирование с использованием цвета.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</w:t>
      </w:r>
      <w:r>
        <w:rPr>
          <w:rFonts w:ascii="Times New Roman" w:hAnsi="Times New Roman"/>
          <w:color w:val="000000"/>
          <w:sz w:val="28"/>
        </w:rPr>
        <w:t xml:space="preserve">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</w:t>
      </w:r>
      <w:r>
        <w:rPr>
          <w:rFonts w:ascii="Times New Roman" w:hAnsi="Times New Roman"/>
          <w:color w:val="000000"/>
          <w:sz w:val="28"/>
        </w:rPr>
        <w:t xml:space="preserve"> частный дом в предметно-пространственной среде жизни разных народов.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Пути развития </w:t>
      </w:r>
      <w:r>
        <w:rPr>
          <w:rFonts w:ascii="Times New Roman" w:hAnsi="Times New Roman"/>
          <w:color w:val="000000"/>
          <w:sz w:val="28"/>
        </w:rPr>
        <w:t>современной архитектуры и дизайна: город сегодня и завтра.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Отрицание канонов и сохранение наследия с </w:t>
      </w:r>
      <w:r>
        <w:rPr>
          <w:rFonts w:ascii="Times New Roman" w:hAnsi="Times New Roman"/>
          <w:color w:val="000000"/>
          <w:sz w:val="28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городской среды. Исторические формы планировки городской среды и их связь с </w:t>
      </w:r>
      <w:r>
        <w:rPr>
          <w:rFonts w:ascii="Times New Roman" w:hAnsi="Times New Roman"/>
          <w:color w:val="000000"/>
          <w:sz w:val="28"/>
        </w:rPr>
        <w:t>образом жизни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</w:t>
      </w:r>
      <w:r>
        <w:rPr>
          <w:rFonts w:ascii="Times New Roman" w:hAnsi="Times New Roman"/>
          <w:color w:val="000000"/>
          <w:sz w:val="28"/>
        </w:rPr>
        <w:t>жа или фантазийной зарисовки города будущего.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</w:t>
      </w:r>
      <w:r>
        <w:rPr>
          <w:rFonts w:ascii="Times New Roman" w:hAnsi="Times New Roman"/>
          <w:color w:val="000000"/>
          <w:sz w:val="28"/>
        </w:rPr>
        <w:t>х форм и архитектурного дизайна в организации городской среды и индивидуальном образе города.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</w:t>
      </w:r>
      <w:r>
        <w:rPr>
          <w:rFonts w:ascii="Times New Roman" w:hAnsi="Times New Roman"/>
          <w:color w:val="000000"/>
          <w:sz w:val="28"/>
        </w:rPr>
        <w:t>ных блоков, блоков локального озеленения и другое.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</w:t>
      </w:r>
      <w:r>
        <w:rPr>
          <w:rFonts w:ascii="Times New Roman" w:hAnsi="Times New Roman"/>
          <w:color w:val="000000"/>
          <w:sz w:val="28"/>
        </w:rPr>
        <w:t xml:space="preserve"> мир в доме. Назначение помещения и построение его интерьера. Дизайн пространственно-предметной среды интерьера.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Зонирование интерьера – создание </w:t>
      </w:r>
      <w:r>
        <w:rPr>
          <w:rFonts w:ascii="Times New Roman" w:hAnsi="Times New Roman"/>
          <w:color w:val="000000"/>
          <w:sz w:val="28"/>
        </w:rPr>
        <w:t>многофункционального пространства. Отделочные материалы, введение фактуры и цвета в интерьер.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</w:t>
      </w:r>
      <w:r>
        <w:rPr>
          <w:rFonts w:ascii="Times New Roman" w:hAnsi="Times New Roman"/>
          <w:color w:val="000000"/>
          <w:sz w:val="28"/>
        </w:rPr>
        <w:t>ерьера» в форме создания коллажной композиции.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</w:t>
      </w:r>
      <w:r>
        <w:rPr>
          <w:rFonts w:ascii="Times New Roman" w:hAnsi="Times New Roman"/>
          <w:color w:val="000000"/>
          <w:sz w:val="28"/>
        </w:rPr>
        <w:t>торического наследия. Традиции графического языка ландшафтных проектов.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</w:t>
      </w:r>
      <w:r>
        <w:rPr>
          <w:rFonts w:ascii="Times New Roman" w:hAnsi="Times New Roman"/>
          <w:color w:val="000000"/>
          <w:sz w:val="28"/>
        </w:rPr>
        <w:t>ятельности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</w:t>
      </w:r>
      <w:r>
        <w:rPr>
          <w:rFonts w:ascii="Times New Roman" w:hAnsi="Times New Roman"/>
          <w:color w:val="000000"/>
          <w:sz w:val="28"/>
        </w:rPr>
        <w:t>тектуре.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</w:t>
      </w:r>
      <w:r>
        <w:rPr>
          <w:rFonts w:ascii="Times New Roman" w:hAnsi="Times New Roman"/>
          <w:color w:val="000000"/>
          <w:sz w:val="28"/>
        </w:rPr>
        <w:t>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</w:t>
      </w:r>
      <w:r>
        <w:rPr>
          <w:rFonts w:ascii="Times New Roman" w:hAnsi="Times New Roman"/>
          <w:color w:val="000000"/>
          <w:sz w:val="28"/>
        </w:rPr>
        <w:t>ежды и индивидуальный стиль. Ансамбль в костюме. Роль фантазии и вкуса в подборе одежды.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</w:t>
      </w:r>
      <w:r>
        <w:rPr>
          <w:rFonts w:ascii="Times New Roman" w:hAnsi="Times New Roman"/>
          <w:color w:val="000000"/>
          <w:sz w:val="28"/>
        </w:rPr>
        <w:t>ный. Грим бытовой и сценический.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AB733B" w:rsidRDefault="00AB733B">
      <w:pPr>
        <w:spacing w:after="0"/>
        <w:ind w:left="120"/>
      </w:pPr>
      <w:bookmarkStart w:id="6" w:name="_Toc139632456"/>
      <w:bookmarkEnd w:id="6"/>
    </w:p>
    <w:p w:rsidR="00AB733B" w:rsidRDefault="00EE77BA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</w:t>
      </w:r>
      <w:r>
        <w:rPr>
          <w:rFonts w:ascii="Calibri" w:hAnsi="Calibri"/>
          <w:b/>
          <w:color w:val="000000"/>
          <w:sz w:val="28"/>
        </w:rPr>
        <w:t>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</w:t>
      </w:r>
      <w:r>
        <w:rPr>
          <w:rFonts w:ascii="Times New Roman" w:hAnsi="Times New Roman"/>
          <w:color w:val="000000"/>
          <w:sz w:val="28"/>
        </w:rPr>
        <w:t>звития технологий в становлении новых видов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</w:t>
      </w:r>
      <w:r>
        <w:rPr>
          <w:rFonts w:ascii="Times New Roman" w:hAnsi="Times New Roman"/>
          <w:color w:val="000000"/>
          <w:sz w:val="28"/>
        </w:rPr>
        <w:t>кусства театра.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Сценография и создание сценического образа. Сотворчество </w:t>
      </w:r>
      <w:r>
        <w:rPr>
          <w:rFonts w:ascii="Times New Roman" w:hAnsi="Times New Roman"/>
          <w:color w:val="000000"/>
          <w:sz w:val="28"/>
        </w:rPr>
        <w:t>художника-постановщика с драматургом, режиссёром и актёрами.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</w:t>
      </w:r>
      <w:r>
        <w:rPr>
          <w:rFonts w:ascii="Times New Roman" w:hAnsi="Times New Roman"/>
          <w:color w:val="000000"/>
          <w:sz w:val="28"/>
        </w:rPr>
        <w:t>пектакля. Выражение в костюме характера персонажа.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</w:t>
      </w:r>
      <w:r>
        <w:rPr>
          <w:rFonts w:ascii="Times New Roman" w:hAnsi="Times New Roman"/>
          <w:color w:val="000000"/>
          <w:sz w:val="28"/>
        </w:rPr>
        <w:t>ник в театре кукол и его ведущая роль как соавтора режиссёра и актёра в процессе создания образа персонажа.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</w:t>
      </w:r>
      <w:r>
        <w:rPr>
          <w:rFonts w:ascii="Times New Roman" w:hAnsi="Times New Roman"/>
          <w:color w:val="000000"/>
          <w:sz w:val="28"/>
        </w:rPr>
        <w:t xml:space="preserve">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мира и «Родиноведение» в фотографиях </w:t>
      </w:r>
      <w:r>
        <w:rPr>
          <w:rFonts w:ascii="Times New Roman" w:hAnsi="Times New Roman"/>
          <w:color w:val="000000"/>
          <w:sz w:val="28"/>
        </w:rPr>
        <w:t>С.М. Прокудина-Горского. Сохранённая история и роль его фотографий в современной отечественной культуре.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</w:t>
      </w:r>
      <w:r>
        <w:rPr>
          <w:rFonts w:ascii="Times New Roman" w:hAnsi="Times New Roman"/>
          <w:color w:val="000000"/>
          <w:sz w:val="28"/>
        </w:rPr>
        <w:t>еров.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</w:t>
      </w:r>
      <w:r>
        <w:rPr>
          <w:rFonts w:ascii="Times New Roman" w:hAnsi="Times New Roman"/>
          <w:color w:val="000000"/>
          <w:sz w:val="28"/>
        </w:rPr>
        <w:t>графии.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</w:t>
      </w:r>
      <w:r>
        <w:rPr>
          <w:rFonts w:ascii="Times New Roman" w:hAnsi="Times New Roman"/>
          <w:color w:val="000000"/>
          <w:sz w:val="28"/>
        </w:rPr>
        <w:t>зительном искусстве.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</w:t>
      </w:r>
      <w:r>
        <w:rPr>
          <w:rFonts w:ascii="Times New Roman" w:hAnsi="Times New Roman"/>
          <w:color w:val="000000"/>
          <w:sz w:val="28"/>
        </w:rPr>
        <w:t>анении памяти о событии.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</w:t>
      </w:r>
      <w:r>
        <w:rPr>
          <w:rFonts w:ascii="Times New Roman" w:hAnsi="Times New Roman"/>
          <w:color w:val="000000"/>
          <w:sz w:val="28"/>
        </w:rPr>
        <w:t>времени и влияние фотообраза на жизнь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</w:t>
      </w:r>
      <w:r>
        <w:rPr>
          <w:rFonts w:ascii="Times New Roman" w:hAnsi="Times New Roman"/>
          <w:color w:val="000000"/>
          <w:sz w:val="28"/>
        </w:rPr>
        <w:t xml:space="preserve"> – художник – оператор в работе над фильмом. Сложносоставной язык кино.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</w:t>
      </w:r>
      <w:r>
        <w:rPr>
          <w:rFonts w:ascii="Times New Roman" w:hAnsi="Times New Roman"/>
          <w:color w:val="000000"/>
          <w:sz w:val="28"/>
        </w:rPr>
        <w:t xml:space="preserve">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</w:t>
      </w:r>
      <w:r>
        <w:rPr>
          <w:rFonts w:ascii="Times New Roman" w:hAnsi="Times New Roman"/>
          <w:color w:val="000000"/>
          <w:sz w:val="28"/>
        </w:rPr>
        <w:t>оте над видеороликом. Этапы создания видеоролика.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</w:t>
      </w:r>
      <w:r>
        <w:rPr>
          <w:rFonts w:ascii="Times New Roman" w:hAnsi="Times New Roman"/>
          <w:color w:val="000000"/>
          <w:sz w:val="28"/>
        </w:rPr>
        <w:t>е электронно-цифровых технологий в современном игровом кинематографе.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</w:t>
      </w:r>
      <w:r>
        <w:rPr>
          <w:rFonts w:ascii="Times New Roman" w:hAnsi="Times New Roman"/>
          <w:color w:val="000000"/>
          <w:sz w:val="28"/>
        </w:rPr>
        <w:t>хнологии: пластилиновые мультфильмы, бумажная перекладка, сыпучая анимация.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</w:t>
      </w:r>
      <w:r>
        <w:rPr>
          <w:rFonts w:ascii="Times New Roman" w:hAnsi="Times New Roman"/>
          <w:color w:val="000000"/>
          <w:sz w:val="28"/>
        </w:rPr>
        <w:t>и, художественного и научного просвещения, развлечения и организации досуга.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телевидения в превращении мира в единое информационное пространство. Картина мира, </w:t>
      </w:r>
      <w:r>
        <w:rPr>
          <w:rFonts w:ascii="Times New Roman" w:hAnsi="Times New Roman"/>
          <w:color w:val="000000"/>
          <w:sz w:val="28"/>
        </w:rPr>
        <w:t>создаваемая телевидением. Прямой эфир и его значение.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</w:t>
      </w:r>
      <w:r>
        <w:rPr>
          <w:rFonts w:ascii="Times New Roman" w:hAnsi="Times New Roman"/>
          <w:color w:val="000000"/>
          <w:sz w:val="28"/>
        </w:rPr>
        <w:t>го оформления.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B733B" w:rsidRDefault="00AB733B">
      <w:pPr>
        <w:sectPr w:rsidR="00AB733B">
          <w:pgSz w:w="11906" w:h="16383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 w:line="264" w:lineRule="auto"/>
        <w:ind w:left="120"/>
        <w:jc w:val="both"/>
      </w:pPr>
      <w:bookmarkStart w:id="7" w:name="block-104991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</w:t>
      </w:r>
      <w:r>
        <w:rPr>
          <w:rFonts w:ascii="Times New Roman" w:hAnsi="Times New Roman"/>
          <w:b/>
          <w:color w:val="000000"/>
          <w:sz w:val="28"/>
        </w:rPr>
        <w:t>О ОБРАЗОВАНИЯ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B733B" w:rsidRDefault="00AB733B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</w:t>
      </w:r>
      <w:r>
        <w:rPr>
          <w:rFonts w:ascii="Times New Roman" w:hAnsi="Times New Roman"/>
          <w:color w:val="000000"/>
          <w:sz w:val="28"/>
        </w:rPr>
        <w:t>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призвана обеспечить достижение обучающимися личностных результатов, </w:t>
      </w:r>
      <w:r>
        <w:rPr>
          <w:rFonts w:ascii="Times New Roman" w:hAnsi="Times New Roman"/>
          <w:color w:val="000000"/>
          <w:sz w:val="28"/>
        </w:rPr>
        <w:t>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</w:t>
      </w:r>
      <w:r>
        <w:rPr>
          <w:rFonts w:ascii="Times New Roman" w:hAnsi="Times New Roman"/>
          <w:color w:val="000000"/>
          <w:sz w:val="28"/>
        </w:rPr>
        <w:t>овность к саморазвитию и активному участию в социально значимой деятельности.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</w:t>
      </w:r>
      <w:r>
        <w:rPr>
          <w:rFonts w:ascii="Times New Roman" w:hAnsi="Times New Roman"/>
          <w:color w:val="000000"/>
          <w:sz w:val="28"/>
        </w:rPr>
        <w:t>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</w:t>
      </w:r>
      <w:r>
        <w:rPr>
          <w:rFonts w:ascii="Times New Roman" w:hAnsi="Times New Roman"/>
          <w:color w:val="000000"/>
          <w:sz w:val="28"/>
        </w:rPr>
        <w:t>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</w:t>
      </w:r>
      <w:r>
        <w:rPr>
          <w:rFonts w:ascii="Times New Roman" w:hAnsi="Times New Roman"/>
          <w:color w:val="000000"/>
          <w:sz w:val="28"/>
        </w:rPr>
        <w:t>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</w:t>
      </w:r>
      <w:r>
        <w:rPr>
          <w:rFonts w:ascii="Times New Roman" w:hAnsi="Times New Roman"/>
          <w:color w:val="000000"/>
          <w:sz w:val="28"/>
        </w:rPr>
        <w:t xml:space="preserve">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</w:t>
      </w:r>
      <w:r>
        <w:rPr>
          <w:rFonts w:ascii="Times New Roman" w:hAnsi="Times New Roman"/>
          <w:color w:val="000000"/>
          <w:sz w:val="28"/>
        </w:rPr>
        <w:t>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</w:t>
      </w:r>
      <w:r>
        <w:rPr>
          <w:rFonts w:ascii="Times New Roman" w:hAnsi="Times New Roman"/>
          <w:color w:val="000000"/>
          <w:sz w:val="28"/>
        </w:rPr>
        <w:t xml:space="preserve">естной деятельности, способствуют пониманию другого, становлению чувства личной ответственности.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</w:t>
      </w:r>
      <w:r>
        <w:rPr>
          <w:rFonts w:ascii="Times New Roman" w:hAnsi="Times New Roman"/>
          <w:color w:val="000000"/>
          <w:sz w:val="28"/>
        </w:rPr>
        <w:t>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</w:t>
      </w:r>
      <w:r>
        <w:rPr>
          <w:rFonts w:ascii="Times New Roman" w:hAnsi="Times New Roman"/>
          <w:color w:val="000000"/>
          <w:sz w:val="28"/>
        </w:rPr>
        <w:t>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</w:t>
      </w:r>
      <w:r>
        <w:rPr>
          <w:rFonts w:ascii="Times New Roman" w:hAnsi="Times New Roman"/>
          <w:color w:val="000000"/>
          <w:sz w:val="28"/>
        </w:rPr>
        <w:t xml:space="preserve">ду, культуре как духовному богатству общества и важному условию ощущения человеком полноты проживаемой жизни.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</w:t>
      </w:r>
      <w:r>
        <w:rPr>
          <w:rFonts w:ascii="Times New Roman" w:hAnsi="Times New Roman"/>
          <w:color w:val="000000"/>
          <w:sz w:val="28"/>
        </w:rPr>
        <w:t>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</w:t>
      </w:r>
      <w:r>
        <w:rPr>
          <w:rFonts w:ascii="Times New Roman" w:hAnsi="Times New Roman"/>
          <w:color w:val="000000"/>
          <w:sz w:val="28"/>
        </w:rPr>
        <w:t>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</w:t>
      </w:r>
      <w:r>
        <w:rPr>
          <w:rFonts w:ascii="Times New Roman" w:hAnsi="Times New Roman"/>
          <w:color w:val="000000"/>
          <w:sz w:val="28"/>
        </w:rPr>
        <w:t>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</w:t>
      </w:r>
      <w:r>
        <w:rPr>
          <w:rFonts w:ascii="Times New Roman" w:hAnsi="Times New Roman"/>
          <w:color w:val="000000"/>
          <w:sz w:val="28"/>
        </w:rPr>
        <w:t>о отношения к природе, труду, искусству, культурному наследию.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</w:t>
      </w:r>
      <w:r>
        <w:rPr>
          <w:rFonts w:ascii="Times New Roman" w:hAnsi="Times New Roman"/>
          <w:color w:val="000000"/>
          <w:sz w:val="28"/>
        </w:rPr>
        <w:t>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</w:t>
      </w:r>
      <w:r>
        <w:rPr>
          <w:rFonts w:ascii="Times New Roman" w:hAnsi="Times New Roman"/>
          <w:color w:val="000000"/>
          <w:sz w:val="28"/>
        </w:rPr>
        <w:t>й культурно-исторической направленности.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</w:t>
      </w:r>
      <w:r>
        <w:rPr>
          <w:rFonts w:ascii="Times New Roman" w:hAnsi="Times New Roman"/>
          <w:color w:val="000000"/>
          <w:sz w:val="28"/>
        </w:rPr>
        <w:t>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</w:t>
      </w:r>
      <w:r>
        <w:rPr>
          <w:rFonts w:ascii="Times New Roman" w:hAnsi="Times New Roman"/>
          <w:color w:val="000000"/>
          <w:sz w:val="28"/>
        </w:rPr>
        <w:t>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</w:t>
      </w:r>
      <w:r>
        <w:rPr>
          <w:rFonts w:ascii="Times New Roman" w:hAnsi="Times New Roman"/>
          <w:color w:val="000000"/>
          <w:sz w:val="28"/>
        </w:rPr>
        <w:t>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</w:t>
      </w:r>
      <w:r>
        <w:rPr>
          <w:rFonts w:ascii="Times New Roman" w:hAnsi="Times New Roman"/>
          <w:color w:val="000000"/>
          <w:sz w:val="28"/>
        </w:rPr>
        <w:t>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</w:t>
      </w:r>
      <w:r>
        <w:rPr>
          <w:rFonts w:ascii="Times New Roman" w:hAnsi="Times New Roman"/>
          <w:color w:val="000000"/>
          <w:sz w:val="28"/>
        </w:rPr>
        <w:t>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</w:t>
      </w:r>
      <w:r>
        <w:rPr>
          <w:rFonts w:ascii="Times New Roman" w:hAnsi="Times New Roman"/>
          <w:color w:val="000000"/>
          <w:sz w:val="28"/>
        </w:rPr>
        <w:t>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</w:t>
      </w:r>
      <w:r>
        <w:rPr>
          <w:rFonts w:ascii="Times New Roman" w:hAnsi="Times New Roman"/>
          <w:color w:val="000000"/>
          <w:sz w:val="28"/>
        </w:rPr>
        <w:t>вных ценностных ориентаций и восприятие жизни обучающихся.</w:t>
      </w: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</w:t>
      </w:r>
      <w:r>
        <w:rPr>
          <w:rFonts w:ascii="Times New Roman" w:hAnsi="Times New Roman"/>
          <w:color w:val="000000"/>
          <w:sz w:val="28"/>
        </w:rPr>
        <w:t>альных познавательных учебных действий: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AB733B" w:rsidRDefault="00EE77B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</w:t>
      </w:r>
      <w:r>
        <w:rPr>
          <w:rFonts w:ascii="Times New Roman" w:hAnsi="Times New Roman"/>
          <w:color w:val="000000"/>
          <w:sz w:val="28"/>
        </w:rPr>
        <w:t>остроении плоской или пространственной композиции.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культуры;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</w:t>
      </w: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B733B" w:rsidRDefault="00EE77B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</w:t>
      </w:r>
      <w:r>
        <w:rPr>
          <w:rFonts w:ascii="Times New Roman" w:hAnsi="Times New Roman"/>
          <w:color w:val="000000"/>
          <w:sz w:val="28"/>
        </w:rPr>
        <w:t>я, аргументированно защищать свои позиции.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B733B" w:rsidRDefault="00EE77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</w:t>
      </w:r>
      <w:r>
        <w:rPr>
          <w:rFonts w:ascii="Times New Roman" w:hAnsi="Times New Roman"/>
          <w:color w:val="000000"/>
          <w:sz w:val="28"/>
        </w:rPr>
        <w:t>бора информации на основе образовательных задач и заданных критериев;</w:t>
      </w:r>
    </w:p>
    <w:p w:rsidR="00AB733B" w:rsidRDefault="00EE77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B733B" w:rsidRDefault="00EE77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AB733B" w:rsidRDefault="00EE77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выбирать, анализировать, интерпретировать, обобщать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информацию, представленную в произведениях искусства, в текстах, таблицах и схемах;</w:t>
      </w:r>
    </w:p>
    <w:p w:rsidR="00AB733B" w:rsidRDefault="00EE77B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</w:t>
      </w:r>
      <w:r>
        <w:rPr>
          <w:rFonts w:ascii="Times New Roman" w:hAnsi="Times New Roman"/>
          <w:color w:val="000000"/>
          <w:sz w:val="28"/>
        </w:rPr>
        <w:t>ях.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733B" w:rsidRDefault="00AB733B">
      <w:pPr>
        <w:spacing w:after="0"/>
        <w:ind w:left="120"/>
      </w:pPr>
    </w:p>
    <w:p w:rsidR="00AB733B" w:rsidRDefault="00EE77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AB733B" w:rsidRDefault="00EE77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B733B" w:rsidRDefault="00EE77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</w:t>
      </w:r>
      <w:r>
        <w:rPr>
          <w:rFonts w:ascii="Times New Roman" w:hAnsi="Times New Roman"/>
          <w:color w:val="000000"/>
          <w:sz w:val="28"/>
        </w:rPr>
        <w:t>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</w:t>
      </w:r>
      <w:r>
        <w:rPr>
          <w:rFonts w:ascii="Times New Roman" w:hAnsi="Times New Roman"/>
          <w:color w:val="000000"/>
          <w:sz w:val="28"/>
        </w:rPr>
        <w:t>е общих позиций и учёта интересов;</w:t>
      </w:r>
    </w:p>
    <w:p w:rsidR="00AB733B" w:rsidRDefault="00EE77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B733B" w:rsidRDefault="00EE77B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</w:t>
      </w:r>
      <w:r>
        <w:rPr>
          <w:rFonts w:ascii="Times New Roman" w:hAnsi="Times New Roman"/>
          <w:color w:val="000000"/>
          <w:sz w:val="28"/>
        </w:rPr>
        <w:t>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B733B" w:rsidRDefault="00AB733B">
      <w:pPr>
        <w:spacing w:after="0"/>
        <w:ind w:left="120"/>
      </w:pP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умения самоорганизации как часть универсальных регулятивных учебных действий:</w:t>
      </w:r>
    </w:p>
    <w:p w:rsidR="00AB733B" w:rsidRDefault="00EE77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</w:t>
      </w:r>
      <w:r>
        <w:rPr>
          <w:rFonts w:ascii="Times New Roman" w:hAnsi="Times New Roman"/>
          <w:color w:val="000000"/>
          <w:sz w:val="28"/>
        </w:rPr>
        <w:t>азвивать мотивы и интересы своей учебной деятельности;</w:t>
      </w:r>
    </w:p>
    <w:p w:rsidR="00AB733B" w:rsidRDefault="00EE77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AB733B" w:rsidRDefault="00EE77B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</w:t>
      </w:r>
      <w:r>
        <w:rPr>
          <w:rFonts w:ascii="Times New Roman" w:hAnsi="Times New Roman"/>
          <w:color w:val="000000"/>
          <w:sz w:val="28"/>
        </w:rPr>
        <w:t>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</w:t>
      </w:r>
      <w:r>
        <w:rPr>
          <w:rFonts w:ascii="Times New Roman" w:hAnsi="Times New Roman"/>
          <w:color w:val="000000"/>
          <w:sz w:val="28"/>
        </w:rPr>
        <w:t>ствий:</w:t>
      </w:r>
    </w:p>
    <w:p w:rsidR="00AB733B" w:rsidRDefault="00EE77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B733B" w:rsidRDefault="00EE77B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</w:t>
      </w:r>
      <w:r>
        <w:rPr>
          <w:rFonts w:ascii="Times New Roman" w:hAnsi="Times New Roman"/>
          <w:color w:val="000000"/>
          <w:sz w:val="28"/>
        </w:rPr>
        <w:t>рмированы следующие умения эмоционального интеллекта как часть универсальных регулятивных учебных действий:</w:t>
      </w:r>
    </w:p>
    <w:p w:rsidR="00AB733B" w:rsidRDefault="00EE77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AB733B" w:rsidRDefault="00EE77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</w:t>
      </w:r>
      <w:r>
        <w:rPr>
          <w:rFonts w:ascii="Times New Roman" w:hAnsi="Times New Roman"/>
          <w:color w:val="000000"/>
          <w:sz w:val="28"/>
        </w:rPr>
        <w:t>енного восприятия искусства и собственной художественной деятельности;</w:t>
      </w:r>
    </w:p>
    <w:p w:rsidR="00AB733B" w:rsidRDefault="00EE77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B733B" w:rsidRDefault="00EE77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B733B" w:rsidRDefault="00EE77B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индивидуально и в </w:t>
      </w:r>
      <w:r>
        <w:rPr>
          <w:rFonts w:ascii="Times New Roman" w:hAnsi="Times New Roman"/>
          <w:color w:val="000000"/>
          <w:sz w:val="28"/>
        </w:rPr>
        <w:t>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AB733B" w:rsidRDefault="00AB733B">
      <w:pPr>
        <w:spacing w:after="0"/>
        <w:ind w:left="120"/>
      </w:pPr>
      <w:bookmarkStart w:id="9" w:name="_Toc124264882"/>
      <w:bookmarkEnd w:id="9"/>
    </w:p>
    <w:p w:rsidR="00AB733B" w:rsidRDefault="00AB733B">
      <w:pPr>
        <w:spacing w:after="0"/>
        <w:ind w:left="120"/>
      </w:pP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733B" w:rsidRDefault="00AB733B">
      <w:pPr>
        <w:spacing w:after="0"/>
        <w:ind w:left="120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</w:t>
      </w:r>
      <w:r>
        <w:rPr>
          <w:rFonts w:ascii="Times New Roman" w:hAnsi="Times New Roman"/>
          <w:color w:val="000000"/>
          <w:sz w:val="28"/>
        </w:rPr>
        <w:t>дельным темам программы по изобразительному искусству: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</w:t>
      </w:r>
      <w:r>
        <w:rPr>
          <w:rFonts w:ascii="Times New Roman" w:hAnsi="Times New Roman"/>
          <w:color w:val="000000"/>
          <w:sz w:val="28"/>
        </w:rPr>
        <w:t>оративно-прикладного искусства с бытовыми потребностями людей, необходимость присутствия в предметном мире и жилой среде;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</w:t>
      </w:r>
      <w:r>
        <w:rPr>
          <w:rFonts w:ascii="Times New Roman" w:hAnsi="Times New Roman"/>
          <w:color w:val="000000"/>
          <w:sz w:val="28"/>
        </w:rPr>
        <w:t>ы в древней истории человечества, о присутствии в древних орнаментах символического описания мира;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</w:t>
      </w:r>
      <w:r>
        <w:rPr>
          <w:rFonts w:ascii="Times New Roman" w:hAnsi="Times New Roman"/>
          <w:color w:val="000000"/>
          <w:sz w:val="28"/>
        </w:rPr>
        <w:t xml:space="preserve">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</w:t>
      </w:r>
      <w:r>
        <w:rPr>
          <w:rFonts w:ascii="Times New Roman" w:hAnsi="Times New Roman"/>
          <w:color w:val="000000"/>
          <w:sz w:val="28"/>
        </w:rPr>
        <w:t>нь, кость, другие материалы), уметь характеризовать неразрывную связь декора и материала;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</w:t>
      </w:r>
      <w:r>
        <w:rPr>
          <w:rFonts w:ascii="Times New Roman" w:hAnsi="Times New Roman"/>
          <w:color w:val="000000"/>
          <w:sz w:val="28"/>
        </w:rPr>
        <w:t>ругие техники;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</w:t>
      </w:r>
      <w:r>
        <w:rPr>
          <w:rFonts w:ascii="Times New Roman" w:hAnsi="Times New Roman"/>
          <w:color w:val="000000"/>
          <w:sz w:val="28"/>
        </w:rPr>
        <w:t>рактическими навыками самостоятельного творческого создания орнаментов ленточных, сетчатых, центрических;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</w:t>
      </w:r>
      <w:r>
        <w:rPr>
          <w:rFonts w:ascii="Times New Roman" w:hAnsi="Times New Roman"/>
          <w:color w:val="000000"/>
          <w:sz w:val="28"/>
        </w:rPr>
        <w:t>работах;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</w:t>
      </w:r>
      <w:r>
        <w:rPr>
          <w:rFonts w:ascii="Times New Roman" w:hAnsi="Times New Roman"/>
          <w:color w:val="000000"/>
          <w:sz w:val="28"/>
        </w:rPr>
        <w:t>рового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</w:t>
      </w:r>
      <w:r>
        <w:rPr>
          <w:rFonts w:ascii="Times New Roman" w:hAnsi="Times New Roman"/>
          <w:color w:val="000000"/>
          <w:sz w:val="28"/>
        </w:rPr>
        <w:t>в народного крестьянского искусства (солярные знаки, древо жизни, конь, птица, мать-земля);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</w:t>
      </w:r>
      <w:r>
        <w:rPr>
          <w:rFonts w:ascii="Times New Roman" w:hAnsi="Times New Roman"/>
          <w:color w:val="000000"/>
          <w:sz w:val="28"/>
        </w:rPr>
        <w:t>ское единство его деталей, объяснять крестьянский дом как отражение уклада крестьянской жизни и памятник архитектуры;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освоить конструкцию народного праздничного </w:t>
      </w:r>
      <w:r>
        <w:rPr>
          <w:rFonts w:ascii="Times New Roman" w:hAnsi="Times New Roman"/>
          <w:color w:val="000000"/>
          <w:sz w:val="28"/>
        </w:rPr>
        <w:t>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</w:t>
      </w:r>
      <w:r>
        <w:rPr>
          <w:rFonts w:ascii="Times New Roman" w:hAnsi="Times New Roman"/>
          <w:color w:val="000000"/>
          <w:sz w:val="28"/>
        </w:rPr>
        <w:t>ого искусства как бесценное культурное наследие, хранящее в своих материальных формах глубинные духовные ценности;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</w:t>
      </w:r>
      <w:r>
        <w:rPr>
          <w:rFonts w:ascii="Times New Roman" w:hAnsi="Times New Roman"/>
          <w:color w:val="000000"/>
          <w:sz w:val="28"/>
        </w:rPr>
        <w:t>нтическое значение деталей конструкции и декора, их связь с природой, трудом и бытом;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</w:t>
      </w:r>
      <w:r>
        <w:rPr>
          <w:rFonts w:ascii="Times New Roman" w:hAnsi="Times New Roman"/>
          <w:color w:val="000000"/>
          <w:sz w:val="28"/>
        </w:rPr>
        <w:t>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</w:t>
      </w:r>
      <w:r>
        <w:rPr>
          <w:rFonts w:ascii="Times New Roman" w:hAnsi="Times New Roman"/>
          <w:color w:val="000000"/>
          <w:sz w:val="28"/>
        </w:rPr>
        <w:t>ение народных промыслов и традиций художественного ремесла в современной жизни;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</w:t>
      </w:r>
      <w:r>
        <w:rPr>
          <w:rFonts w:ascii="Times New Roman" w:hAnsi="Times New Roman"/>
          <w:color w:val="000000"/>
          <w:sz w:val="28"/>
        </w:rPr>
        <w:t>удожественных промыслов;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</w:t>
      </w:r>
      <w:r>
        <w:rPr>
          <w:rFonts w:ascii="Times New Roman" w:hAnsi="Times New Roman"/>
          <w:color w:val="000000"/>
          <w:sz w:val="28"/>
        </w:rPr>
        <w:t>дных художественных промыслов по материалу изготовления и технике декора;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</w:t>
      </w:r>
      <w:r>
        <w:rPr>
          <w:rFonts w:ascii="Times New Roman" w:hAnsi="Times New Roman"/>
          <w:color w:val="000000"/>
          <w:sz w:val="28"/>
        </w:rPr>
        <w:t>х художественных промыслов;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символического знака в современной жизни (герб, эмблема, логотип, указующий </w:t>
      </w:r>
      <w:r>
        <w:rPr>
          <w:rFonts w:ascii="Times New Roman" w:hAnsi="Times New Roman"/>
          <w:color w:val="000000"/>
          <w:sz w:val="28"/>
        </w:rPr>
        <w:t>или декоративный знак) и иметь опыт творческого создания эмблемы или логотипа;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</w:t>
      </w:r>
      <w:r>
        <w:rPr>
          <w:rFonts w:ascii="Times New Roman" w:hAnsi="Times New Roman"/>
          <w:color w:val="000000"/>
          <w:sz w:val="28"/>
        </w:rPr>
        <w:t>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</w:t>
      </w:r>
      <w:r>
        <w:rPr>
          <w:rFonts w:ascii="Times New Roman" w:hAnsi="Times New Roman"/>
          <w:color w:val="000000"/>
          <w:sz w:val="28"/>
        </w:rPr>
        <w:t>ехнике исполнения художественное стекло, керамику, ковку, литьё, гобелен и другое;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</w:t>
      </w:r>
      <w:r>
        <w:rPr>
          <w:rFonts w:ascii="Times New Roman" w:hAnsi="Times New Roman"/>
          <w:color w:val="000000"/>
          <w:sz w:val="28"/>
        </w:rPr>
        <w:t>редметные результаты по отдельным темам программы по изобразительному искусству: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</w:t>
      </w:r>
      <w:r>
        <w:rPr>
          <w:rFonts w:ascii="Times New Roman" w:hAnsi="Times New Roman"/>
          <w:color w:val="000000"/>
          <w:sz w:val="28"/>
        </w:rPr>
        <w:t>ия пространственных искусств на виды;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</w:t>
      </w:r>
      <w:r>
        <w:rPr>
          <w:rFonts w:ascii="Times New Roman" w:hAnsi="Times New Roman"/>
          <w:color w:val="000000"/>
          <w:sz w:val="28"/>
        </w:rPr>
        <w:t xml:space="preserve"> для графики, живописи, скульптуры;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практические навыки изображения карандашами разной жёсткости, </w:t>
      </w:r>
      <w:r>
        <w:rPr>
          <w:rFonts w:ascii="Times New Roman" w:hAnsi="Times New Roman"/>
          <w:color w:val="000000"/>
          <w:sz w:val="28"/>
        </w:rPr>
        <w:t>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</w:t>
      </w:r>
      <w:r>
        <w:rPr>
          <w:rFonts w:ascii="Times New Roman" w:hAnsi="Times New Roman"/>
          <w:color w:val="000000"/>
          <w:sz w:val="28"/>
        </w:rPr>
        <w:t>атериалов;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</w:t>
      </w:r>
      <w:r>
        <w:rPr>
          <w:rFonts w:ascii="Times New Roman" w:hAnsi="Times New Roman"/>
          <w:color w:val="000000"/>
          <w:sz w:val="28"/>
        </w:rPr>
        <w:t>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</w:t>
      </w:r>
      <w:r>
        <w:rPr>
          <w:rFonts w:ascii="Times New Roman" w:hAnsi="Times New Roman"/>
          <w:color w:val="000000"/>
          <w:sz w:val="28"/>
        </w:rPr>
        <w:t>лиза;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</w:t>
      </w:r>
      <w:r>
        <w:rPr>
          <w:rFonts w:ascii="Times New Roman" w:hAnsi="Times New Roman"/>
          <w:color w:val="000000"/>
          <w:sz w:val="28"/>
        </w:rPr>
        <w:t>ского композиционного рисунка в ответ на заданную учебную задачу или как самостоятельное творческое действие;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</w:t>
      </w:r>
      <w:r>
        <w:rPr>
          <w:rFonts w:ascii="Times New Roman" w:hAnsi="Times New Roman"/>
          <w:color w:val="000000"/>
          <w:sz w:val="28"/>
        </w:rPr>
        <w:t>ропорций в изображении предметов или животных.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</w:t>
      </w:r>
      <w:r>
        <w:rPr>
          <w:rFonts w:ascii="Times New Roman" w:hAnsi="Times New Roman"/>
          <w:color w:val="000000"/>
          <w:sz w:val="28"/>
        </w:rPr>
        <w:t>т: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</w:t>
      </w:r>
      <w:r>
        <w:rPr>
          <w:rFonts w:ascii="Times New Roman" w:hAnsi="Times New Roman"/>
          <w:color w:val="000000"/>
          <w:sz w:val="28"/>
        </w:rPr>
        <w:t xml:space="preserve"> ХХ в., опираясь на конкретные произведения отечественных художников;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</w:t>
      </w:r>
      <w:r>
        <w:rPr>
          <w:rFonts w:ascii="Times New Roman" w:hAnsi="Times New Roman"/>
          <w:color w:val="000000"/>
          <w:sz w:val="28"/>
        </w:rPr>
        <w:t>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</w:t>
      </w:r>
      <w:r>
        <w:rPr>
          <w:rFonts w:ascii="Times New Roman" w:hAnsi="Times New Roman"/>
          <w:color w:val="000000"/>
          <w:sz w:val="28"/>
        </w:rPr>
        <w:t>рморта средствами живописи.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</w:t>
      </w:r>
      <w:r>
        <w:rPr>
          <w:rFonts w:ascii="Times New Roman" w:hAnsi="Times New Roman"/>
          <w:color w:val="000000"/>
          <w:sz w:val="28"/>
        </w:rPr>
        <w:t>озрождения и Нового времени;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</w:t>
      </w:r>
      <w:r>
        <w:rPr>
          <w:rFonts w:ascii="Times New Roman" w:hAnsi="Times New Roman"/>
          <w:color w:val="000000"/>
          <w:sz w:val="28"/>
        </w:rPr>
        <w:t xml:space="preserve"> Рафаэль, Микеланджело, Рембрандт и других портретистов);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</w:t>
      </w:r>
      <w:r>
        <w:rPr>
          <w:rFonts w:ascii="Times New Roman" w:hAnsi="Times New Roman"/>
          <w:color w:val="000000"/>
          <w:sz w:val="28"/>
        </w:rPr>
        <w:t>рамской, И. Репин, В. Суриков, В. Серов и другие авторы);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</w:t>
      </w:r>
      <w:r>
        <w:rPr>
          <w:rFonts w:ascii="Times New Roman" w:hAnsi="Times New Roman"/>
          <w:color w:val="000000"/>
          <w:sz w:val="28"/>
        </w:rPr>
        <w:t>еловека, создавать зарисовки объёмной конструкции головы, понимать термин «ракурс» и определять его на практике;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</w:t>
      </w:r>
      <w:r>
        <w:rPr>
          <w:rFonts w:ascii="Times New Roman" w:hAnsi="Times New Roman"/>
          <w:color w:val="000000"/>
          <w:sz w:val="28"/>
        </w:rPr>
        <w:t>ачальный опыт лепки головы человека;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</w:t>
      </w:r>
      <w:r>
        <w:rPr>
          <w:rFonts w:ascii="Times New Roman" w:hAnsi="Times New Roman"/>
          <w:color w:val="000000"/>
          <w:sz w:val="28"/>
        </w:rPr>
        <w:t>браза человека;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</w:t>
      </w:r>
      <w:r>
        <w:rPr>
          <w:rFonts w:ascii="Times New Roman" w:hAnsi="Times New Roman"/>
          <w:color w:val="000000"/>
          <w:sz w:val="28"/>
        </w:rPr>
        <w:t>индивидуальности героя портрета;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</w:t>
      </w:r>
      <w:r>
        <w:rPr>
          <w:rFonts w:ascii="Times New Roman" w:hAnsi="Times New Roman"/>
          <w:color w:val="000000"/>
          <w:sz w:val="28"/>
        </w:rPr>
        <w:t>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</w:t>
      </w:r>
      <w:r>
        <w:rPr>
          <w:rFonts w:ascii="Times New Roman" w:hAnsi="Times New Roman"/>
          <w:color w:val="000000"/>
          <w:sz w:val="28"/>
        </w:rPr>
        <w:t>шной перспективы и уметь их применять на практике;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</w:t>
      </w:r>
      <w:r>
        <w:rPr>
          <w:rFonts w:ascii="Times New Roman" w:hAnsi="Times New Roman"/>
          <w:color w:val="000000"/>
          <w:sz w:val="28"/>
        </w:rPr>
        <w:t>итана и художников ХХ в. (по выбору);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опыт пейзажных зарисовок, графического изображения природы по памяти и представлению;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</w:t>
      </w:r>
      <w:r>
        <w:rPr>
          <w:rFonts w:ascii="Times New Roman" w:hAnsi="Times New Roman"/>
          <w:color w:val="000000"/>
          <w:sz w:val="28"/>
        </w:rPr>
        <w:t>ейзажа – по памяти или представлению;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</w:t>
      </w:r>
      <w:r>
        <w:rPr>
          <w:rFonts w:ascii="Times New Roman" w:hAnsi="Times New Roman"/>
          <w:color w:val="000000"/>
          <w:sz w:val="28"/>
        </w:rPr>
        <w:t>ия.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понятия «тематическая картина», «станковая живопись», «монументальная живопись», перечислять основные жанры </w:t>
      </w:r>
      <w:r>
        <w:rPr>
          <w:rFonts w:ascii="Times New Roman" w:hAnsi="Times New Roman"/>
          <w:color w:val="000000"/>
          <w:sz w:val="28"/>
        </w:rPr>
        <w:t>тематической картины;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</w:t>
      </w:r>
      <w:r>
        <w:rPr>
          <w:rFonts w:ascii="Times New Roman" w:hAnsi="Times New Roman"/>
          <w:color w:val="000000"/>
          <w:sz w:val="28"/>
        </w:rPr>
        <w:t>зи всех компонентов художественного произведения;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многообразие форм организации бытовой жизни и одновременно единство </w:t>
      </w:r>
      <w:r>
        <w:rPr>
          <w:rFonts w:ascii="Times New Roman" w:hAnsi="Times New Roman"/>
          <w:color w:val="000000"/>
          <w:sz w:val="28"/>
        </w:rPr>
        <w:t>мира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</w:t>
      </w:r>
      <w:r>
        <w:rPr>
          <w:rFonts w:ascii="Times New Roman" w:hAnsi="Times New Roman"/>
          <w:color w:val="000000"/>
          <w:sz w:val="28"/>
        </w:rPr>
        <w:t>другие);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</w:t>
      </w:r>
      <w:r>
        <w:rPr>
          <w:rFonts w:ascii="Times New Roman" w:hAnsi="Times New Roman"/>
          <w:color w:val="000000"/>
          <w:sz w:val="28"/>
        </w:rPr>
        <w:t xml:space="preserve">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</w:t>
      </w:r>
      <w:r>
        <w:rPr>
          <w:rFonts w:ascii="Times New Roman" w:hAnsi="Times New Roman"/>
          <w:color w:val="000000"/>
          <w:sz w:val="28"/>
        </w:rPr>
        <w:t xml:space="preserve"> объяснить, почему историческая картина считалась самым высоким жанром произведений изобразительного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авторов, узнавать и уметь объяснять содержание таких картин, как «Последний день Помпеи» К. Брюллова, «Боярыня Морозова» и другие картины </w:t>
      </w:r>
      <w:r>
        <w:rPr>
          <w:rFonts w:ascii="Times New Roman" w:hAnsi="Times New Roman"/>
          <w:color w:val="000000"/>
          <w:sz w:val="28"/>
        </w:rPr>
        <w:t>В. Сурикова, «Бурлаки на Волге» И. Репина;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</w:t>
      </w:r>
      <w:r>
        <w:rPr>
          <w:rFonts w:ascii="Times New Roman" w:hAnsi="Times New Roman"/>
          <w:color w:val="000000"/>
          <w:sz w:val="28"/>
        </w:rPr>
        <w:t xml:space="preserve"> историческому жанру;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</w:t>
      </w:r>
      <w:r>
        <w:rPr>
          <w:rFonts w:ascii="Times New Roman" w:hAnsi="Times New Roman"/>
          <w:color w:val="000000"/>
          <w:sz w:val="28"/>
        </w:rPr>
        <w:t>юдами, уточнения эскизов, этапов работы над основным холстом;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</w:t>
      </w:r>
      <w:r>
        <w:rPr>
          <w:rFonts w:ascii="Times New Roman" w:hAnsi="Times New Roman"/>
          <w:color w:val="000000"/>
          <w:sz w:val="28"/>
        </w:rPr>
        <w:t>олений;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</w:t>
      </w:r>
      <w:r>
        <w:rPr>
          <w:rFonts w:ascii="Times New Roman" w:hAnsi="Times New Roman"/>
          <w:color w:val="000000"/>
          <w:sz w:val="28"/>
        </w:rPr>
        <w:t>роизведения, в скульптуре «Пьета» Микеланджело и других скульптурах;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</w:t>
      </w:r>
      <w:r>
        <w:rPr>
          <w:rFonts w:ascii="Times New Roman" w:hAnsi="Times New Roman"/>
          <w:color w:val="000000"/>
          <w:sz w:val="28"/>
        </w:rPr>
        <w:t>а, «Христос в пустыне» И. Крамского, «Тайная вечеря» Н. Ге, «Христос и грешница» В. Поленова и других картин;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</w:t>
      </w:r>
      <w:r>
        <w:rPr>
          <w:rFonts w:ascii="Times New Roman" w:hAnsi="Times New Roman"/>
          <w:color w:val="000000"/>
          <w:sz w:val="28"/>
        </w:rPr>
        <w:t>ах: Андрее Рублёве, Феофане Греке, Дионисии;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</w:t>
      </w:r>
      <w:r>
        <w:rPr>
          <w:rFonts w:ascii="Times New Roman" w:hAnsi="Times New Roman"/>
          <w:color w:val="000000"/>
          <w:sz w:val="28"/>
        </w:rPr>
        <w:t>льтуры зрителя;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</w:t>
      </w:r>
      <w:r>
        <w:rPr>
          <w:rFonts w:ascii="Times New Roman" w:hAnsi="Times New Roman"/>
          <w:color w:val="000000"/>
          <w:sz w:val="28"/>
        </w:rPr>
        <w:t>троения предметно-пространственной среды жизни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</w:t>
      </w:r>
      <w:r>
        <w:rPr>
          <w:rFonts w:ascii="Times New Roman" w:hAnsi="Times New Roman"/>
          <w:color w:val="000000"/>
          <w:sz w:val="28"/>
        </w:rPr>
        <w:t>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</w:t>
      </w:r>
      <w:r>
        <w:rPr>
          <w:rFonts w:ascii="Times New Roman" w:hAnsi="Times New Roman"/>
          <w:color w:val="000000"/>
          <w:sz w:val="28"/>
        </w:rPr>
        <w:t>йн: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</w:t>
      </w:r>
      <w:r>
        <w:rPr>
          <w:rFonts w:ascii="Times New Roman" w:hAnsi="Times New Roman"/>
          <w:color w:val="000000"/>
          <w:sz w:val="28"/>
        </w:rPr>
        <w:t>мпозиции на плоскости в зависимости от поставленных задач;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</w:t>
      </w:r>
      <w:r>
        <w:rPr>
          <w:rFonts w:ascii="Times New Roman" w:hAnsi="Times New Roman"/>
          <w:color w:val="000000"/>
          <w:sz w:val="28"/>
        </w:rPr>
        <w:t>ганизации листа;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</w:t>
      </w:r>
      <w:r>
        <w:rPr>
          <w:rFonts w:ascii="Times New Roman" w:hAnsi="Times New Roman"/>
          <w:color w:val="000000"/>
          <w:sz w:val="28"/>
        </w:rPr>
        <w:t>бъединённые одним стилем;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</w:t>
      </w:r>
      <w:r>
        <w:rPr>
          <w:rFonts w:ascii="Times New Roman" w:hAnsi="Times New Roman"/>
          <w:color w:val="000000"/>
          <w:sz w:val="28"/>
        </w:rPr>
        <w:t>а и особенности шрифтовых гарнитур, иметь опыт творческого воплощения шрифтовой композиции (буквицы);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</w:t>
      </w:r>
      <w:r>
        <w:rPr>
          <w:rFonts w:ascii="Times New Roman" w:hAnsi="Times New Roman"/>
          <w:color w:val="000000"/>
          <w:sz w:val="28"/>
        </w:rPr>
        <w:t>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  <w:r>
        <w:rPr>
          <w:rFonts w:ascii="Times New Roman" w:hAnsi="Times New Roman"/>
          <w:color w:val="000000"/>
          <w:sz w:val="28"/>
        </w:rPr>
        <w:t>изображения;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</w:t>
      </w:r>
      <w:r>
        <w:rPr>
          <w:rFonts w:ascii="Times New Roman" w:hAnsi="Times New Roman"/>
          <w:color w:val="000000"/>
          <w:sz w:val="28"/>
        </w:rPr>
        <w:t>о его чертежу;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</w:t>
      </w:r>
      <w:r>
        <w:rPr>
          <w:rFonts w:ascii="Times New Roman" w:hAnsi="Times New Roman"/>
          <w:color w:val="000000"/>
          <w:sz w:val="28"/>
        </w:rPr>
        <w:t>трукций и изменении облика архитектурных сооружений;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</w:t>
      </w:r>
      <w:r>
        <w:rPr>
          <w:rFonts w:ascii="Times New Roman" w:hAnsi="Times New Roman"/>
          <w:color w:val="000000"/>
          <w:sz w:val="28"/>
        </w:rPr>
        <w:t>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архитектурные и градостроительные изменения в </w:t>
      </w:r>
      <w:r>
        <w:rPr>
          <w:rFonts w:ascii="Times New Roman" w:hAnsi="Times New Roman"/>
          <w:color w:val="000000"/>
          <w:sz w:val="28"/>
        </w:rPr>
        <w:t>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</w:t>
      </w:r>
      <w:r>
        <w:rPr>
          <w:rFonts w:ascii="Times New Roman" w:hAnsi="Times New Roman"/>
          <w:color w:val="000000"/>
          <w:sz w:val="28"/>
        </w:rPr>
        <w:t>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</w:t>
      </w:r>
      <w:r>
        <w:rPr>
          <w:rFonts w:ascii="Times New Roman" w:hAnsi="Times New Roman"/>
          <w:color w:val="000000"/>
          <w:sz w:val="28"/>
        </w:rPr>
        <w:t>ициях ландшафтно-парковой архитектуры и школах ландшафтного дизайна;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</w:t>
      </w:r>
      <w:r>
        <w:rPr>
          <w:rFonts w:ascii="Times New Roman" w:hAnsi="Times New Roman"/>
          <w:color w:val="000000"/>
          <w:sz w:val="28"/>
        </w:rPr>
        <w:t>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</w:t>
      </w:r>
      <w:r>
        <w:rPr>
          <w:rFonts w:ascii="Times New Roman" w:hAnsi="Times New Roman"/>
          <w:color w:val="000000"/>
          <w:sz w:val="28"/>
        </w:rPr>
        <w:t>ъяснять характер влияния цвета на восприятие человеком формы объектов архитектуры и дизайна;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</w:t>
      </w:r>
      <w:r>
        <w:rPr>
          <w:rFonts w:ascii="Times New Roman" w:hAnsi="Times New Roman"/>
          <w:color w:val="000000"/>
          <w:sz w:val="28"/>
        </w:rPr>
        <w:t>ека, его ценностные позиции и конкретные намерения действий, объяснять, что такое стиль в одежде;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</w:t>
      </w:r>
      <w:r>
        <w:rPr>
          <w:rFonts w:ascii="Times New Roman" w:hAnsi="Times New Roman"/>
          <w:color w:val="000000"/>
          <w:sz w:val="28"/>
        </w:rPr>
        <w:t>ловека, его ценностные ориентации, мировоззренческие идеалы и характер деятельности;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</w:t>
      </w:r>
      <w:r>
        <w:rPr>
          <w:rFonts w:ascii="Times New Roman" w:hAnsi="Times New Roman"/>
          <w:color w:val="000000"/>
          <w:sz w:val="28"/>
        </w:rPr>
        <w:t>ной моды, сравнивать функциональные особенности современной одежды с традиционными функциями одежды прошлых эпох;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</w:t>
      </w:r>
      <w:r>
        <w:rPr>
          <w:rFonts w:ascii="Times New Roman" w:hAnsi="Times New Roman"/>
          <w:color w:val="000000"/>
          <w:sz w:val="28"/>
        </w:rPr>
        <w:t>нных задач (спортивной, праздничной, повседневной и других);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</w:t>
      </w:r>
      <w:r>
        <w:rPr>
          <w:rFonts w:ascii="Times New Roman" w:hAnsi="Times New Roman"/>
          <w:color w:val="000000"/>
          <w:sz w:val="28"/>
        </w:rPr>
        <w:t>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B733B" w:rsidRDefault="00AB733B">
      <w:pPr>
        <w:spacing w:after="0" w:line="264" w:lineRule="auto"/>
        <w:ind w:left="120"/>
        <w:jc w:val="both"/>
      </w:pP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</w:t>
      </w:r>
      <w:r>
        <w:rPr>
          <w:rFonts w:ascii="Times New Roman" w:hAnsi="Times New Roman"/>
          <w:color w:val="000000"/>
          <w:sz w:val="28"/>
        </w:rPr>
        <w:t>ограммы по изобразительному искусству.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синтетической природе – коллективности творческого процесса в синтетических искусствах, </w:t>
      </w:r>
      <w:r>
        <w:rPr>
          <w:rFonts w:ascii="Times New Roman" w:hAnsi="Times New Roman"/>
          <w:color w:val="000000"/>
          <w:sz w:val="28"/>
        </w:rPr>
        <w:t>синтезирующих выразительные средства разных видов художественного творчества;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</w:t>
      </w:r>
      <w:r>
        <w:rPr>
          <w:rFonts w:ascii="Times New Roman" w:hAnsi="Times New Roman"/>
          <w:color w:val="000000"/>
          <w:sz w:val="28"/>
        </w:rPr>
        <w:t>ва и их развитии параллельно с традиционными видами искусства.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</w:t>
      </w:r>
      <w:r>
        <w:rPr>
          <w:rFonts w:ascii="Times New Roman" w:hAnsi="Times New Roman"/>
          <w:color w:val="000000"/>
          <w:sz w:val="28"/>
        </w:rPr>
        <w:t>ельности в современном театре;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</w:t>
      </w:r>
      <w:r>
        <w:rPr>
          <w:rFonts w:ascii="Times New Roman" w:hAnsi="Times New Roman"/>
          <w:color w:val="000000"/>
          <w:sz w:val="28"/>
        </w:rPr>
        <w:t>е всего стилистического образа спектакля;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</w:t>
      </w:r>
      <w:r>
        <w:rPr>
          <w:rFonts w:ascii="Times New Roman" w:hAnsi="Times New Roman"/>
          <w:color w:val="000000"/>
          <w:sz w:val="28"/>
        </w:rPr>
        <w:t>я образа персонажа;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</w:t>
      </w:r>
      <w:r>
        <w:rPr>
          <w:rFonts w:ascii="Times New Roman" w:hAnsi="Times New Roman"/>
          <w:color w:val="000000"/>
          <w:sz w:val="28"/>
        </w:rPr>
        <w:t xml:space="preserve"> значения в интерпретации явлений жизни.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</w:t>
      </w:r>
      <w:r>
        <w:rPr>
          <w:rFonts w:ascii="Times New Roman" w:hAnsi="Times New Roman"/>
          <w:color w:val="000000"/>
          <w:sz w:val="28"/>
        </w:rPr>
        <w:t xml:space="preserve"> экспозиции», «выдержка», «диафрагма»;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</w:t>
      </w:r>
      <w:r>
        <w:rPr>
          <w:rFonts w:ascii="Times New Roman" w:hAnsi="Times New Roman"/>
          <w:color w:val="000000"/>
          <w:sz w:val="28"/>
        </w:rPr>
        <w:t xml:space="preserve"> истории жизни в нашей стране;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</w:t>
      </w:r>
      <w:r>
        <w:rPr>
          <w:rFonts w:ascii="Times New Roman" w:hAnsi="Times New Roman"/>
          <w:color w:val="000000"/>
          <w:sz w:val="28"/>
        </w:rPr>
        <w:t>зобразительного искусства, и стремиться к их применению в своей практике фотографирования;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применения знаний о </w:t>
      </w:r>
      <w:r>
        <w:rPr>
          <w:rFonts w:ascii="Times New Roman" w:hAnsi="Times New Roman"/>
          <w:color w:val="000000"/>
          <w:sz w:val="28"/>
        </w:rPr>
        <w:t>художественно-образных критериях к композиции кадра при самостоятельном фотографировании окружающей жизни;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</w:t>
      </w:r>
      <w:r>
        <w:rPr>
          <w:rFonts w:ascii="Times New Roman" w:hAnsi="Times New Roman"/>
          <w:color w:val="000000"/>
          <w:sz w:val="28"/>
        </w:rPr>
        <w:t>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</w:t>
      </w:r>
      <w:r>
        <w:rPr>
          <w:rFonts w:ascii="Times New Roman" w:hAnsi="Times New Roman"/>
          <w:color w:val="000000"/>
          <w:sz w:val="28"/>
        </w:rPr>
        <w:t xml:space="preserve"> современном мире;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</w:t>
      </w:r>
      <w:r>
        <w:rPr>
          <w:rFonts w:ascii="Times New Roman" w:hAnsi="Times New Roman"/>
          <w:color w:val="000000"/>
          <w:sz w:val="28"/>
        </w:rPr>
        <w:t>ие и искусство кино: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</w:t>
      </w:r>
      <w:r>
        <w:rPr>
          <w:rFonts w:ascii="Times New Roman" w:hAnsi="Times New Roman"/>
          <w:color w:val="000000"/>
          <w:sz w:val="28"/>
        </w:rPr>
        <w:t>анных искусствах как монтаже композиционно построенных кадров;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</w:t>
      </w:r>
      <w:r>
        <w:rPr>
          <w:rFonts w:ascii="Times New Roman" w:hAnsi="Times New Roman"/>
          <w:color w:val="000000"/>
          <w:sz w:val="28"/>
        </w:rPr>
        <w:t>ьтуре;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</w:t>
      </w:r>
      <w:r>
        <w:rPr>
          <w:rFonts w:ascii="Times New Roman" w:hAnsi="Times New Roman"/>
          <w:color w:val="000000"/>
          <w:sz w:val="28"/>
        </w:rPr>
        <w:t>иальной рекламы, анимационного фильма, музыкального клипа, документального фильма;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</w:t>
      </w:r>
      <w:r>
        <w:rPr>
          <w:rFonts w:ascii="Times New Roman" w:hAnsi="Times New Roman"/>
          <w:color w:val="000000"/>
          <w:sz w:val="28"/>
        </w:rPr>
        <w:t>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</w:t>
      </w:r>
      <w:r>
        <w:rPr>
          <w:rFonts w:ascii="Times New Roman" w:hAnsi="Times New Roman"/>
          <w:color w:val="000000"/>
          <w:sz w:val="28"/>
        </w:rPr>
        <w:t>ь многообразие подходов, поэзию и уникальность художественных образов отечественной мультипликации;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совместной творческой коллективной </w:t>
      </w:r>
      <w:r>
        <w:rPr>
          <w:rFonts w:ascii="Times New Roman" w:hAnsi="Times New Roman"/>
          <w:color w:val="000000"/>
          <w:sz w:val="28"/>
        </w:rPr>
        <w:t>работы по созданию анимационного фильма.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</w:t>
      </w:r>
      <w:r>
        <w:rPr>
          <w:rFonts w:ascii="Times New Roman" w:hAnsi="Times New Roman"/>
          <w:color w:val="000000"/>
          <w:sz w:val="28"/>
        </w:rPr>
        <w:t>ганизации досуга;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</w:t>
      </w:r>
      <w:r>
        <w:rPr>
          <w:rFonts w:ascii="Times New Roman" w:hAnsi="Times New Roman"/>
          <w:color w:val="000000"/>
          <w:sz w:val="28"/>
        </w:rPr>
        <w:t>левидении;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AB733B" w:rsidRDefault="00EE77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</w:t>
      </w:r>
      <w:r>
        <w:rPr>
          <w:rFonts w:ascii="Times New Roman" w:hAnsi="Times New Roman"/>
          <w:color w:val="000000"/>
          <w:sz w:val="28"/>
        </w:rPr>
        <w:t>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B733B" w:rsidRDefault="00EE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B733B" w:rsidRDefault="00AB733B">
      <w:pPr>
        <w:sectPr w:rsidR="00AB733B">
          <w:pgSz w:w="11906" w:h="16383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bookmarkStart w:id="10" w:name="block-104991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73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времен в 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B73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наших вещей.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B733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bookmarkStart w:id="11" w:name="block-104991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B73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Декоративно-прикладное искусство и человек: обсуждаем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Внутренний мир русской избы: изображение крестьянского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орнаментализацию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людям украшения: социальная роль декоративного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эмблемы: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выполняем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B73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Пятно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предметного мира: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натюрморте: выполняем натюрморт в </w:t>
            </w:r>
            <w:r>
              <w:rPr>
                <w:rFonts w:ascii="Times New Roman" w:hAnsi="Times New Roman"/>
                <w:color w:val="000000"/>
                <w:sz w:val="24"/>
              </w:rPr>
              <w:t>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портрете: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в изобразительном искусстве: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B733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33B" w:rsidRDefault="00AB7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33B" w:rsidRDefault="00AB733B"/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линии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дизайна и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Здание как сочетание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B733B" w:rsidRDefault="00AB733B">
            <w:pPr>
              <w:spacing w:after="0"/>
              <w:ind w:left="135"/>
            </w:pPr>
          </w:p>
        </w:tc>
      </w:tr>
      <w:tr w:rsidR="00AB7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B733B" w:rsidRDefault="00EE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33B" w:rsidRDefault="00AB733B"/>
        </w:tc>
      </w:tr>
    </w:tbl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AB733B">
      <w:pPr>
        <w:sectPr w:rsidR="00AB7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33B" w:rsidRDefault="00EE77BA">
      <w:pPr>
        <w:spacing w:after="0"/>
        <w:ind w:left="120"/>
      </w:pPr>
      <w:bookmarkStart w:id="12" w:name="block-104991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5 класс/ Горяева Н.А., </w:t>
      </w:r>
      <w:r>
        <w:rPr>
          <w:rFonts w:ascii="Times New Roman" w:hAnsi="Times New Roman"/>
          <w:color w:val="000000"/>
          <w:sz w:val="28"/>
        </w:rPr>
        <w:t>Островская О.В.;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3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733B" w:rsidRDefault="00EE77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733B" w:rsidRDefault="00AB733B">
      <w:pPr>
        <w:spacing w:after="0"/>
        <w:ind w:left="120"/>
      </w:pP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733B" w:rsidRDefault="00EE77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733B" w:rsidRDefault="00AB733B">
      <w:pPr>
        <w:sectPr w:rsidR="00AB733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E77BA" w:rsidRDefault="00EE77BA"/>
    <w:sectPr w:rsidR="00EE77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21F"/>
    <w:multiLevelType w:val="multilevel"/>
    <w:tmpl w:val="4D20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034E5"/>
    <w:multiLevelType w:val="multilevel"/>
    <w:tmpl w:val="DC48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D7DE3"/>
    <w:multiLevelType w:val="multilevel"/>
    <w:tmpl w:val="5D783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83963"/>
    <w:multiLevelType w:val="multilevel"/>
    <w:tmpl w:val="7680A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95324"/>
    <w:multiLevelType w:val="multilevel"/>
    <w:tmpl w:val="9ADA2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D4BFE"/>
    <w:multiLevelType w:val="multilevel"/>
    <w:tmpl w:val="2DE4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93847"/>
    <w:multiLevelType w:val="multilevel"/>
    <w:tmpl w:val="6B9A6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733B"/>
    <w:rsid w:val="00AB733B"/>
    <w:rsid w:val="00EE77BA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45E1C-D261-4954-976D-6D384CFD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12942</Words>
  <Characters>73770</Characters>
  <Application>Microsoft Office Word</Application>
  <DocSecurity>0</DocSecurity>
  <Lines>614</Lines>
  <Paragraphs>173</Paragraphs>
  <ScaleCrop>false</ScaleCrop>
  <Company>MICROSOFT</Company>
  <LinksUpToDate>false</LinksUpToDate>
  <CharactersWithSpaces>86539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2024-12-16T04:10:00Z</dcterms:created>
  <dcterms:modified xsi:type="dcterms:W3CDTF">2024-12-16T04:10:00Z</dcterms:modified>
</cp:coreProperties>
</file>