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drawing>
          <wp:inline distT="0" distB="0" distL="0" distR="0">
            <wp:extent cx="6134100" cy="9496425"/>
            <wp:effectExtent l="0" t="0" r="0" b="0"/>
            <wp:docPr id="1" name="Рисунок 1" descr="C:\Users\1\Desktop\фантазёры1702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\Desktop\фантазёры17022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949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 w:eastAsia="ru-RU"/>
        </w:rPr>
        <w:t>Пояснительная записка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b/>
          <w:color w:val="000000"/>
          <w:sz w:val="20"/>
          <w:szCs w:val="20"/>
          <w:lang w:val="ru-RU" w:eastAsia="ru-RU"/>
        </w:rPr>
      </w:pPr>
    </w:p>
    <w:p>
      <w:pPr>
        <w:pStyle w:val="18"/>
        <w:ind w:firstLine="360" w:firstLineChars="150"/>
        <w:contextualSpacing/>
        <w:jc w:val="both"/>
        <w:rPr>
          <w:rFonts w:eastAsia="sans-serif"/>
          <w:b/>
          <w:bCs/>
          <w:color w:val="0000FF"/>
          <w:shd w:val="clear" w:color="auto" w:fill="FFFFFF"/>
          <w:lang w:val="ru-RU"/>
        </w:rPr>
      </w:pPr>
      <w:r>
        <w:rPr>
          <w:rFonts w:eastAsia="sans-serif"/>
          <w:color w:val="181818"/>
          <w:shd w:val="clear" w:color="auto" w:fill="FFFFFF"/>
          <w:lang w:val="ru-RU"/>
        </w:rPr>
        <w:t>Краткосрочная дистанционная дополнительная общеобразовательная общеразвивающая программа «Фантазёры»</w:t>
      </w:r>
      <w:r>
        <w:rPr>
          <w:rFonts w:eastAsia="sans-serif"/>
          <w:shd w:val="clear" w:color="auto" w:fill="FFFFFF"/>
          <w:lang w:val="ru-RU"/>
        </w:rPr>
        <w:t xml:space="preserve">, </w:t>
      </w:r>
      <w:r>
        <w:rPr>
          <w:rFonts w:eastAsia="sans-serif"/>
          <w:color w:val="181818"/>
          <w:shd w:val="clear" w:color="auto" w:fill="FFFFFF"/>
          <w:lang w:val="ru-RU"/>
        </w:rPr>
        <w:t xml:space="preserve">разработана для предоставления образовательных услуг обучающимся 9-11 лет в условиях дополнительного образования центра цифрового и гуманитарного профилей «Точка Роста» МБОУ «Никольская ООШ». </w:t>
      </w:r>
      <w:r>
        <w:rPr>
          <w:rFonts w:eastAsia="sans-serif"/>
          <w:color w:val="auto"/>
          <w:shd w:val="clear" w:color="auto" w:fill="FFFFFF"/>
          <w:lang w:val="ru-RU"/>
        </w:rPr>
        <w:t xml:space="preserve">Программа «Фантазёры» имеет </w:t>
      </w:r>
      <w:r>
        <w:rPr>
          <w:rFonts w:eastAsia="sans-serif"/>
          <w:b/>
          <w:bCs/>
          <w:color w:val="auto"/>
          <w:shd w:val="clear" w:color="auto" w:fill="FFFFFF"/>
          <w:lang w:val="ru-RU"/>
        </w:rPr>
        <w:t>художественную направленность.</w:t>
      </w:r>
    </w:p>
    <w:p>
      <w:pPr>
        <w:pStyle w:val="18"/>
        <w:ind w:firstLine="360" w:firstLineChars="150"/>
        <w:contextualSpacing/>
        <w:jc w:val="both"/>
        <w:rPr>
          <w:bCs/>
          <w:lang w:val="ru-RU"/>
        </w:rPr>
      </w:pPr>
      <w:r>
        <w:rPr>
          <w:bCs/>
          <w:lang w:val="ru-RU"/>
        </w:rPr>
        <w:t xml:space="preserve">Основной идеей дистанционной реализации программы является, использование </w:t>
      </w:r>
      <w:r>
        <w:rPr>
          <w:rFonts w:eastAsia="Segoe UI"/>
          <w:shd w:val="clear" w:color="auto" w:fill="F9FAFA"/>
          <w:lang w:val="ru-RU"/>
        </w:rPr>
        <w:t>дистанционных образовательных технологий при разработке комплекса методов и приемов, направленных на развитие творческих навыков.</w:t>
      </w:r>
    </w:p>
    <w:p>
      <w:pPr>
        <w:pStyle w:val="18"/>
        <w:widowControl/>
        <w:spacing w:after="210"/>
        <w:ind w:firstLine="360" w:firstLineChars="150"/>
        <w:contextualSpacing/>
        <w:jc w:val="both"/>
        <w:rPr>
          <w:rFonts w:eastAsia="sans-serif"/>
          <w:b/>
          <w:bCs/>
          <w:color w:val="0000FF"/>
          <w:shd w:val="clear" w:color="auto" w:fill="FFFFFF"/>
          <w:lang w:val="ru-RU"/>
        </w:rPr>
      </w:pPr>
      <w:r>
        <w:rPr>
          <w:rFonts w:eastAsia="Segoe UI"/>
          <w:shd w:val="clear" w:color="auto" w:fill="F9FAFA"/>
          <w:lang w:val="ru-RU"/>
        </w:rPr>
        <w:t>Дистанционные образовательные технологии, реализуются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>
      <w:pPr>
        <w:pStyle w:val="18"/>
        <w:ind w:firstLine="360" w:firstLineChars="150"/>
        <w:contextualSpacing/>
        <w:jc w:val="both"/>
        <w:rPr>
          <w:lang w:val="ru-RU"/>
        </w:rPr>
      </w:pPr>
      <w:r>
        <w:rPr>
          <w:rFonts w:eastAsia="sans-serif"/>
          <w:color w:val="181818"/>
          <w:shd w:val="clear" w:color="auto" w:fill="FFFFFF"/>
          <w:lang w:val="ru-RU"/>
        </w:rPr>
        <w:t>Краткосрочная дистанционная</w:t>
      </w:r>
      <w:r>
        <w:rPr>
          <w:lang w:val="ru-RU"/>
        </w:rPr>
        <w:t xml:space="preserve"> дополнительная общеобразовательная общеразвивающая программа </w:t>
      </w:r>
      <w:r>
        <w:rPr>
          <w:color w:val="auto"/>
          <w:lang w:val="ru-RU"/>
        </w:rPr>
        <w:t xml:space="preserve">«Фантазёры» </w:t>
      </w:r>
      <w:r>
        <w:rPr>
          <w:lang w:val="ru-RU"/>
        </w:rPr>
        <w:t>разработана в соответствии с:</w:t>
      </w:r>
    </w:p>
    <w:p>
      <w:pPr>
        <w:pStyle w:val="18"/>
        <w:ind w:firstLine="360" w:firstLineChars="150"/>
        <w:contextualSpacing/>
        <w:jc w:val="both"/>
        <w:rPr>
          <w:lang w:val="ru-RU"/>
        </w:rPr>
      </w:pPr>
      <w:r>
        <w:rPr>
          <w:lang w:val="ru-RU"/>
        </w:rPr>
        <w:t>- Федеральным законом от 29.12.2012 г. № 273-ФЗ «Об образовании в Российской Федерации»;</w:t>
      </w:r>
    </w:p>
    <w:p>
      <w:pPr>
        <w:pStyle w:val="18"/>
        <w:ind w:firstLine="360" w:firstLineChars="150"/>
        <w:contextualSpacing/>
        <w:jc w:val="both"/>
        <w:rPr>
          <w:lang w:val="ru-RU"/>
        </w:rPr>
      </w:pPr>
      <w:r>
        <w:rPr>
          <w:lang w:val="ru-RU"/>
        </w:rPr>
        <w:t xml:space="preserve"> - Приказ Минобрнауки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>
      <w:pPr>
        <w:pStyle w:val="18"/>
        <w:ind w:firstLine="360" w:firstLineChars="150"/>
        <w:contextualSpacing/>
        <w:jc w:val="both"/>
        <w:rPr>
          <w:lang w:val="ru-RU"/>
        </w:rPr>
      </w:pPr>
      <w:r>
        <w:rPr>
          <w:lang w:val="ru-RU"/>
        </w:rPr>
        <w:t>- Концепцией развития дополнительного образования детей (утверждена распоряжением Правительства РФ от 04.09.2014 № 1726-р);</w:t>
      </w:r>
    </w:p>
    <w:p>
      <w:pPr>
        <w:pStyle w:val="18"/>
        <w:ind w:firstLine="360" w:firstLineChars="150"/>
        <w:contextualSpacing/>
        <w:jc w:val="both"/>
        <w:rPr>
          <w:lang w:val="ru-RU"/>
        </w:rPr>
      </w:pPr>
      <w:r>
        <w:rPr>
          <w:lang w:val="ru-RU"/>
        </w:rPr>
        <w:t>- Порядком организации и осуществления образовательной деятельности по дополнительным общеобразовательным программам (утверждён приказом Министерства образования и науки РФ от 29.08. 2013 № 1008), декоративно-прикладной направленности;</w:t>
      </w:r>
    </w:p>
    <w:p>
      <w:pPr>
        <w:pStyle w:val="18"/>
        <w:spacing w:after="0"/>
        <w:ind w:firstLine="360" w:firstLineChars="150"/>
        <w:contextualSpacing/>
        <w:jc w:val="both"/>
        <w:rPr>
          <w:lang w:val="ru-RU"/>
        </w:rPr>
      </w:pPr>
      <w:r>
        <w:rPr>
          <w:lang w:val="ru-RU"/>
        </w:rPr>
        <w:t>- Методические рекомендации по реализации образовательных программ с применением электронного обучения и дистанционных образовательных технологий (Письмо Министерства просвещения РФ от 19.03.2020 № ГД-39/04).</w:t>
      </w:r>
    </w:p>
    <w:p>
      <w:pPr>
        <w:pStyle w:val="60"/>
        <w:contextualSpacing/>
      </w:pPr>
      <w:r>
        <w:t>Начало формы</w:t>
      </w:r>
    </w:p>
    <w:p>
      <w:pPr>
        <w:pStyle w:val="62"/>
        <w:contextualSpacing/>
      </w:pPr>
      <w:r>
        <w:t>Конец формы</w:t>
      </w:r>
    </w:p>
    <w:p>
      <w:pPr>
        <w:pStyle w:val="18"/>
        <w:ind w:firstLine="360" w:firstLineChars="150"/>
        <w:contextualSpacing/>
        <w:jc w:val="both"/>
        <w:rPr>
          <w:b/>
          <w:bCs/>
          <w:lang w:val="ru-RU"/>
        </w:rPr>
      </w:pPr>
      <w:r>
        <w:rPr>
          <w:b/>
          <w:bCs/>
          <w:lang w:val="ru-RU"/>
        </w:rPr>
        <w:t>Актуальность программы</w:t>
      </w:r>
    </w:p>
    <w:p>
      <w:pPr>
        <w:pStyle w:val="18"/>
        <w:ind w:firstLine="360" w:firstLineChars="150"/>
        <w:contextualSpacing/>
        <w:jc w:val="both"/>
        <w:rPr>
          <w:rFonts w:eastAsia="SimSun"/>
          <w:lang w:val="ru-RU"/>
        </w:rPr>
      </w:pPr>
      <w:r>
        <w:rPr>
          <w:rFonts w:eastAsia="SimSun"/>
          <w:lang w:val="ru-RU"/>
        </w:rPr>
        <w:t>В современном обществе стремительно возрастает потребность в воспитании творческой, неординарно мыслящей личности.</w:t>
      </w:r>
    </w:p>
    <w:p>
      <w:pPr>
        <w:pStyle w:val="18"/>
        <w:ind w:firstLine="360" w:firstLineChars="150"/>
        <w:contextualSpacing/>
        <w:jc w:val="both"/>
        <w:rPr>
          <w:rFonts w:eastAsia="SimSun"/>
          <w:lang w:val="ru-RU"/>
        </w:rPr>
      </w:pPr>
      <w:r>
        <w:rPr>
          <w:rFonts w:eastAsia="SimSun"/>
          <w:lang w:val="ru-RU"/>
        </w:rPr>
        <w:t>Познавая красоту художественного творчества, обучающийся испытывает положительные эмоции, на основе которых возникают более глубокие чувства (радости, восхищения, восторга). Формируются образные представления, развивается мышление, воображение. Восприятие произведений декоративно-прикладного искусства побуждает стремление обучающегося передать воспринятую красоту, запечатлеть те предметы, которые ему понравились, способствует развитию созидательной активности, эстетических чувств и художественного вкуса, эстетической оценки результатов своего труда, становлению художественных и интеллектуальных способностей.</w:t>
      </w:r>
    </w:p>
    <w:p>
      <w:pPr>
        <w:pStyle w:val="18"/>
        <w:spacing w:after="0"/>
        <w:ind w:firstLine="360" w:firstLineChars="150"/>
        <w:contextualSpacing/>
        <w:jc w:val="both"/>
        <w:rPr>
          <w:rFonts w:eastAsia="sans-serif"/>
          <w:color w:val="auto"/>
          <w:lang w:val="ru-RU"/>
        </w:rPr>
      </w:pPr>
      <w:r>
        <w:rPr>
          <w:color w:val="auto"/>
          <w:lang w:val="ru-RU"/>
        </w:rPr>
        <w:t>И</w:t>
      </w:r>
      <w:r>
        <w:rPr>
          <w:rFonts w:eastAsia="sans-serif"/>
          <w:color w:val="auto"/>
          <w:lang w:val="ru-RU"/>
        </w:rPr>
        <w:t xml:space="preserve">зготовление поделок способствует развитию обучающегося, позволяет проявить его творческие способности. </w:t>
      </w:r>
    </w:p>
    <w:p>
      <w:pPr>
        <w:pStyle w:val="18"/>
        <w:spacing w:after="0"/>
        <w:ind w:firstLine="360" w:firstLineChars="150"/>
        <w:contextualSpacing/>
        <w:jc w:val="both"/>
        <w:rPr>
          <w:lang w:val="ru-RU"/>
        </w:rPr>
      </w:pPr>
      <w:r>
        <w:rPr>
          <w:lang w:val="ru-RU"/>
        </w:rPr>
        <w:t>Структура программы носит универсальный характер и при необходимости  дополнительную общеобразовательную общеразвивающую программу соответствующей направленности</w:t>
      </w:r>
      <w:r>
        <w:rPr>
          <w:rFonts w:hint="default"/>
          <w:lang w:val="ru-RU"/>
        </w:rPr>
        <w:t>,</w:t>
      </w:r>
      <w:r>
        <w:rPr>
          <w:lang w:val="ru-RU"/>
        </w:rPr>
        <w:t xml:space="preserve"> может быть встроен дистанционный курс «Фантазёры».  </w:t>
      </w:r>
    </w:p>
    <w:p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Данная программа является методическим сопровождением дистанционного курса «Фантазеры». Доступ к материалам дистанционного курса по ссылке будет предоставлен только согласно поступившим заявкам: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fldChar w:fldCharType="begin"/>
      </w:r>
      <w:r>
        <w:instrText xml:space="preserve"> HYPERLINK "https://docs.google.com/forms/d/1nviB2fajq4UmdUew5rFNOXOOlXfv7DOLTznKEmpryrQ/edit?usp=sharing" </w:instrText>
      </w:r>
      <w:r>
        <w:fldChar w:fldCharType="separate"/>
      </w:r>
      <w:r>
        <w:rPr>
          <w:rStyle w:val="14"/>
          <w:rFonts w:ascii="Times New Roman" w:hAnsi="Times New Roman"/>
          <w:sz w:val="24"/>
          <w:szCs w:val="24"/>
          <w:lang w:val="ru-RU"/>
        </w:rPr>
        <w:t>https://docs.google.com/forms/d/1nviB2fajq4UmdUew5rFNOXOOlXfv7DOLTznKEmpryrQ/edit?usp=sharing</w:t>
      </w:r>
      <w:r>
        <w:rPr>
          <w:rStyle w:val="14"/>
          <w:rFonts w:ascii="Times New Roman" w:hAnsi="Times New Roman"/>
          <w:sz w:val="24"/>
          <w:szCs w:val="24"/>
          <w:lang w:val="ru-RU"/>
        </w:rPr>
        <w:fldChar w:fldCharType="end"/>
      </w:r>
    </w:p>
    <w:p>
      <w:pPr>
        <w:pStyle w:val="18"/>
        <w:spacing w:after="0"/>
        <w:ind w:firstLine="360" w:firstLineChars="150"/>
        <w:contextualSpacing/>
        <w:jc w:val="both"/>
        <w:rPr>
          <w:lang w:val="ru-RU"/>
        </w:rPr>
      </w:pPr>
      <w:r>
        <w:rPr>
          <w:lang w:val="ru-RU"/>
        </w:rPr>
        <w:t xml:space="preserve"> Данная программа является методическим сопровождением дистанционного курса «Фантазёры». Доступ к материалам дистанционного курса по ссылке будет предоставлен только согласно поступившим заявкам: </w:t>
      </w:r>
      <w:r>
        <w:fldChar w:fldCharType="begin"/>
      </w:r>
      <w:r>
        <w:instrText xml:space="preserve"> HYPERLINK "https://sites.google.com/view/distance-course/" </w:instrText>
      </w:r>
      <w:r>
        <w:fldChar w:fldCharType="separate"/>
      </w:r>
      <w:r>
        <w:rPr>
          <w:color w:val="0000FF"/>
          <w:lang w:val="ru-RU"/>
        </w:rPr>
        <w:t>https://sites.google.com/view/distance-course/</w:t>
      </w:r>
      <w:r>
        <w:rPr>
          <w:color w:val="0000FF"/>
          <w:lang w:val="ru-RU"/>
        </w:rPr>
        <w:fldChar w:fldCharType="end"/>
      </w:r>
    </w:p>
    <w:p>
      <w:pPr>
        <w:shd w:val="clear" w:color="auto" w:fill="FFFFFF"/>
        <w:spacing w:after="0" w:line="240" w:lineRule="auto"/>
        <w:ind w:firstLine="360" w:firstLineChars="15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Отличительной особенностью программы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является то, что содержание программы спланировано по принципу от простого к сложному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, чтобы помочь обучающимся постепенно, шаг за шагом освоить основные принципы изготовления, раскрыть в себе творческие возможности и самореализоваться в современном мире. Самостоятельная работа выполняется обучающимися в форме проектной деятельности.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Выполнение проектов требует от 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обучающихся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широкого поиска, структурирования и анализирования дополнительной информации по теме.</w:t>
      </w:r>
    </w:p>
    <w:p>
      <w:pPr>
        <w:pStyle w:val="18"/>
        <w:shd w:val="clear" w:color="auto" w:fill="FFFFFF"/>
        <w:spacing w:after="0"/>
        <w:contextualSpacing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    Дети 9-11 лет отличаются большой жизнерадостностью, внутренней уравновешенностью, постоянным стремлением к активной практической деятельности. Эмоции занимают важное место в психике этого возраста, им подчинено поведение ребят. Обучающие этого возраста весьма дружелюбны, легко вступают в общение. Для них все большее значение начинают приобретать оценки их поступков не только со стороны старших, но и сверстников. Они легко и охотно выполняют поручения и отнюдь не безразличны к той роли, которая им при этом выпадает. Они хотят ощущать себя в положении людей, облеченных определенными обязанностями, ответственностью и доверием. Неудача вызывает у них резкую потерю интереса к делу, а успех сообщает эмоциональный подъем. Из личных качеств они больше всего ценят физическую силу, ловкость, смелость, находчивость, верность.</w:t>
      </w:r>
    </w:p>
    <w:p>
      <w:pPr>
        <w:pStyle w:val="18"/>
        <w:shd w:val="clear" w:color="auto" w:fill="FFFFFF"/>
        <w:spacing w:after="0"/>
        <w:contextualSpacing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    В этом возрасте дети очень общительны, они активно ищут контакты, и находят их, любят коллективную деятельность, хотя стремление к самореализации выражено у этих ребят также весьма ярко. Детскую энергию важно направить в нужное русло, ведь именно в 9-11 лет детям свойственно не задумываться о последствиях своих действий.</w:t>
      </w:r>
    </w:p>
    <w:p>
      <w:pPr>
        <w:spacing w:after="0" w:line="294" w:lineRule="atLeast"/>
        <w:jc w:val="both"/>
        <w:rPr>
          <w:rFonts w:ascii="Arial" w:hAnsi="Arial" w:eastAsia="Times New Roman" w:cs="Arial"/>
          <w:b/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  <w:t xml:space="preserve">Состав группы - 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переменный.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 w:eastAsia="ru-RU"/>
        </w:rPr>
        <w:t>Возраст обучающихся: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9 – 11 лет.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 w:eastAsia="ru-RU"/>
        </w:rPr>
        <w:t>Срок освоения программы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: программа является краткосрочной и рассчитана на 8 часов.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 w:eastAsia="ru-RU"/>
        </w:rPr>
        <w:t>Форма обучения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– дистанционная.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 w:eastAsia="ru-RU"/>
        </w:rPr>
        <w:t>Особенности организации образовательного процесса.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Набор детей в объединение – свободный. При реализации программы предусмотрена форма организации занятия: фронтальная.  Состав групп 5-10 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еловек.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 w:eastAsia="ru-RU"/>
        </w:rPr>
        <w:t>Режим занятий.</w:t>
      </w:r>
    </w:p>
    <w:p>
      <w:pPr>
        <w:shd w:val="clear" w:color="auto" w:fill="FFFFFF"/>
        <w:spacing w:after="0" w:line="240" w:lineRule="auto"/>
        <w:contextualSpacing/>
        <w:jc w:val="both"/>
        <w:rPr>
          <w:rFonts w:ascii="Arial" w:hAnsi="Arial" w:eastAsia="Times New Roman" w:cs="Arial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Занятия проводятся 1 раз в неделю по 1 часу.</w:t>
      </w:r>
    </w:p>
    <w:p>
      <w:pPr>
        <w:pStyle w:val="31"/>
        <w:spacing w:line="276" w:lineRule="auto"/>
        <w:contextualSpacing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Цель и задачи программы:</w:t>
      </w:r>
    </w:p>
    <w:p>
      <w:pPr>
        <w:spacing w:after="0"/>
        <w:ind w:right="255" w:rightChars="116"/>
        <w:contextualSpacing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ru-RU"/>
        </w:rPr>
        <w:t>Цель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: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Формирование творческих способностей обучающихся посредством изготовления поделок из термоклея.</w:t>
      </w:r>
    </w:p>
    <w:p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  <w:t>Задачи:</w:t>
      </w:r>
    </w:p>
    <w:p>
      <w:pPr>
        <w:shd w:val="clear" w:color="auto" w:fill="FFFFFF"/>
        <w:spacing w:after="0" w:line="240" w:lineRule="auto"/>
        <w:contextualSpacing/>
        <w:jc w:val="both"/>
        <w:rPr>
          <w:rFonts w:ascii="Arial" w:hAnsi="Arial" w:eastAsia="Times New Roman" w:cs="Arial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 w:eastAsia="ru-RU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Познакомить обучающихся с технологией изготовления поделок из термоклея;</w:t>
      </w:r>
    </w:p>
    <w:p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2.Развить творческие способности(воображение, мышление), мелкую моторику;</w:t>
      </w:r>
    </w:p>
    <w:p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3.Научить выполнять поделки, сувениры, украшения из термоклея.</w:t>
      </w:r>
    </w:p>
    <w:p>
      <w:pPr>
        <w:shd w:val="clear" w:color="auto" w:fill="FFFFFF"/>
        <w:spacing w:after="0" w:line="240" w:lineRule="auto"/>
        <w:jc w:val="both"/>
        <w:rPr>
          <w:sz w:val="27"/>
          <w:szCs w:val="27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Воспитать чувство прекрасного, вызвать интерес к выполнению творческой работы.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Предметные: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Обучающиеся узнают технологию работы с термоклеем;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Научатся создавать поделки по образцу, условиям, замыслу;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Метапредметные:</w:t>
      </w:r>
    </w:p>
    <w:p>
      <w:pPr>
        <w:pStyle w:val="2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Умение самостоятельно выполнять задания и творческие проекты;</w:t>
      </w:r>
    </w:p>
    <w:p>
      <w:pPr>
        <w:pStyle w:val="2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Умение планировать и выстраивать последовательность своих действий;</w:t>
      </w:r>
    </w:p>
    <w:p>
      <w:pPr>
        <w:pStyle w:val="2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Умение применять полученные навыки на уроках изобразительного искусства и технологии;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720" w:leftChars="0" w:hanging="280" w:firstLineChars="0"/>
        <w:jc w:val="both"/>
        <w:rPr>
          <w:rFonts w:ascii="Arial" w:hAnsi="Arial" w:eastAsia="Times New Roman" w:cs="Arial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Умение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анализировать, обобщать, использовать информацию;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Личностные: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Воспитание самостоятельности, аккуратности, внимательности в работе;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Развитие творческих способностей, креативного мышления, воображения и навыков общения;</w:t>
      </w:r>
    </w:p>
    <w:p>
      <w:pPr>
        <w:pStyle w:val="28"/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>
      <w:pPr>
        <w:pStyle w:val="28"/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Учебно-тематическое планирование</w:t>
      </w:r>
    </w:p>
    <w:p>
      <w:pPr>
        <w:pStyle w:val="28"/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09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28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5" w:type="dxa"/>
          </w:tcPr>
          <w:p>
            <w:pPr>
              <w:pStyle w:val="28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26" w:type="dxa"/>
          </w:tcPr>
          <w:p>
            <w:pPr>
              <w:pStyle w:val="28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3"/>
          </w:tcPr>
          <w:p>
            <w:pPr>
              <w:spacing w:after="0" w:line="240" w:lineRule="auto"/>
              <w:ind w:left="36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Раздел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 Работа с термоклеем (7 ч.)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28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95" w:type="dxa"/>
          </w:tcPr>
          <w:p>
            <w:pPr>
              <w:pStyle w:val="28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Инструктаж по технике безопасности при  работе с термоклеем. Приклеивание мелких деталей на основание.</w:t>
            </w:r>
          </w:p>
        </w:tc>
        <w:tc>
          <w:tcPr>
            <w:tcW w:w="2126" w:type="dxa"/>
          </w:tcPr>
          <w:p>
            <w:pPr>
              <w:pStyle w:val="28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28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bCs/>
                <w:color w:val="4F81BD" w:themeColor="accen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095" w:type="dxa"/>
          </w:tcPr>
          <w:p>
            <w:pPr>
              <w:pStyle w:val="28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bCs/>
                <w:color w:val="4F81BD" w:themeColor="accen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t>Цветы из лент</w:t>
            </w:r>
            <w:r>
              <w:rPr>
                <w:rFonts w:ascii="Times New Roman" w:hAnsi="Times New Roman" w:eastAsia="Times New Roman" w:cs="Times New Roman"/>
                <w:bCs/>
                <w:color w:val="4F81BD" w:themeColor="accent1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126" w:type="dxa"/>
          </w:tcPr>
          <w:p>
            <w:pPr>
              <w:pStyle w:val="28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28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>
            <w:pPr>
              <w:pStyle w:val="28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Снежинки.</w:t>
            </w:r>
          </w:p>
        </w:tc>
        <w:tc>
          <w:tcPr>
            <w:tcW w:w="2126" w:type="dxa"/>
          </w:tcPr>
          <w:p>
            <w:pPr>
              <w:pStyle w:val="28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28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</w:tcPr>
          <w:p>
            <w:pPr>
              <w:pStyle w:val="28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Новогодние игрушки.</w:t>
            </w:r>
          </w:p>
        </w:tc>
        <w:tc>
          <w:tcPr>
            <w:tcW w:w="2126" w:type="dxa"/>
          </w:tcPr>
          <w:p>
            <w:pPr>
              <w:pStyle w:val="28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28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</w:tcPr>
          <w:p>
            <w:pPr>
              <w:pStyle w:val="28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Водопад.</w:t>
            </w:r>
          </w:p>
        </w:tc>
        <w:tc>
          <w:tcPr>
            <w:tcW w:w="2126" w:type="dxa"/>
          </w:tcPr>
          <w:p>
            <w:pPr>
              <w:pStyle w:val="28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28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</w:tcPr>
          <w:p>
            <w:pPr>
              <w:pStyle w:val="28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Тапочки.</w:t>
            </w:r>
          </w:p>
        </w:tc>
        <w:tc>
          <w:tcPr>
            <w:tcW w:w="2126" w:type="dxa"/>
          </w:tcPr>
          <w:p>
            <w:pPr>
              <w:pStyle w:val="28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28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</w:tcPr>
          <w:p>
            <w:pPr>
              <w:pStyle w:val="28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Ваза.</w:t>
            </w:r>
          </w:p>
        </w:tc>
        <w:tc>
          <w:tcPr>
            <w:tcW w:w="2126" w:type="dxa"/>
          </w:tcPr>
          <w:p>
            <w:pPr>
              <w:pStyle w:val="28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3"/>
          </w:tcPr>
          <w:p>
            <w:pPr>
              <w:spacing w:after="0" w:line="240" w:lineRule="auto"/>
              <w:ind w:left="36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Раздел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 Итоговое занятие (1 ч.)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28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095" w:type="dxa"/>
          </w:tcPr>
          <w:p>
            <w:pPr>
              <w:pStyle w:val="28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Создание  индивидуального проекта.</w:t>
            </w:r>
          </w:p>
        </w:tc>
        <w:tc>
          <w:tcPr>
            <w:tcW w:w="2126" w:type="dxa"/>
          </w:tcPr>
          <w:p>
            <w:pPr>
              <w:pStyle w:val="28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gridSpan w:val="2"/>
          </w:tcPr>
          <w:p>
            <w:pPr>
              <w:pStyle w:val="28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2126" w:type="dxa"/>
          </w:tcPr>
          <w:p>
            <w:pPr>
              <w:pStyle w:val="28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</w:tr>
    </w:tbl>
    <w:p>
      <w:pPr>
        <w:pStyle w:val="28"/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 w:eastAsia="ru-RU"/>
        </w:rPr>
        <w:t>Содержание программы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Раздел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I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 w:eastAsia="ru-RU"/>
        </w:rPr>
        <w:t>. Работа с термоклеем (7 ч.)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Инструктаж по технике безопасности при работе с термоклеем. Приклеивание  мелких деталей на основание.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Прохождение предварительного опроса.</w:t>
      </w:r>
    </w:p>
    <w:p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Просмотр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видеоролика «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Инструктаж по технике безопасности при работе с термоклеем. Приклеивание  мелких деталей на основание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Форма контроля: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опрос.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Тема 2.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Цветы из лент.</w:t>
      </w:r>
    </w:p>
    <w:p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Просмотр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видеоролика «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Цветы из лент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».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Изготовление цветов. Украшение цветов.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Тема 3.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Снежинки.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Форма проведения учебного занятия практикум.</w:t>
      </w:r>
    </w:p>
    <w:p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Просмотр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видеоролика «Снежинки».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Изготовление новогодних снежинок разной формы. Украшение снежинок на свое усмотрение.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Тема 4.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Новогодние игрушки.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Форма проведения учебного занятия практикум.</w:t>
      </w:r>
    </w:p>
    <w:p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Просмотр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видеоролика «Новогодние игрушки».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Изготовление новогодних игрушек на свободную тему из горячего клея, с помощью термопистолета.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Тема 5.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Водопад.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Форма проведения учебного занятия практикум.</w:t>
      </w:r>
    </w:p>
    <w:p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Просмотр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видеоролика «Водопад».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Изготовление водопада из термоклея. Украшаем водопад на свое усмотрение.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Тема 6.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Тапочки.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Форма проведения учебного занятия практикум.</w:t>
      </w:r>
    </w:p>
    <w:p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Просмотр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видеоролика «Тапочки».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Изготовление тапочек горячим клеем. Оформление выполненной работы.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Тема 7.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Ваза.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Форма проведения учебного занятия практикум.</w:t>
      </w:r>
    </w:p>
    <w:p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Просмотр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видеоролика «Ваза».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Изготовление вазы горячим клеем. Оформление вазы. </w:t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Раздел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II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 w:eastAsia="ru-RU"/>
        </w:rPr>
        <w:t>. Итоговое занятие (1 ч.)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Тема 8.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 w:eastAsia="ru-RU"/>
        </w:rPr>
        <w:t>Создание  индивидуального проекта.</w:t>
      </w:r>
    </w:p>
    <w:p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Форма проведения учебного занятия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- итоговое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Знакомство с методическими рекомендациями по защите проекта, с памяткой по созданию творческого проекта.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Индивидуальная работа термоклеем на свободную тему.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Форма контроля: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защита проекта.</w:t>
      </w:r>
    </w:p>
    <w:p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lang w:val="ru-RU"/>
        </w:rPr>
        <w:t>Раздел</w:t>
      </w:r>
      <w:r>
        <w:rPr>
          <w:rFonts w:hint="default" w:ascii="Times New Roman" w:hAnsi="Times New Roman" w:cs="Times New Roman"/>
          <w:b/>
          <w:bCs/>
          <w:sz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lang w:val="en-CA"/>
        </w:rPr>
        <w:t>III</w:t>
      </w:r>
      <w:r>
        <w:rPr>
          <w:rFonts w:hint="default" w:ascii="Times New Roman" w:hAnsi="Times New Roman" w:cs="Times New Roman"/>
          <w:b/>
          <w:bCs/>
          <w:sz w:val="24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lang w:val="ru-RU"/>
        </w:rPr>
        <w:t>Контрольно-оценочные средства</w:t>
      </w:r>
    </w:p>
    <w:p>
      <w:pPr>
        <w:shd w:val="clear" w:color="auto" w:fill="FFFFFF"/>
        <w:spacing w:after="0" w:line="240" w:lineRule="auto"/>
        <w:contextualSpacing/>
        <w:jc w:val="both"/>
        <w:rPr>
          <w:rFonts w:ascii="Arial" w:hAnsi="Arial" w:eastAsia="Times New Roman" w:cs="Arial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Для отслеживания результативности образовательного процесса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используются следующие виды контроля: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Предварительный контроль (опрос).</w:t>
      </w:r>
    </w:p>
    <w:p>
      <w:pPr>
        <w:shd w:val="clear" w:color="auto" w:fill="FFFFFF"/>
        <w:spacing w:after="0" w:line="240" w:lineRule="auto"/>
        <w:contextualSpacing/>
        <w:jc w:val="both"/>
        <w:rPr>
          <w:rFonts w:ascii="Arial" w:hAnsi="Arial" w:eastAsia="Times New Roman" w:cs="Arial"/>
          <w:color w:val="000000"/>
          <w:sz w:val="20"/>
          <w:szCs w:val="20"/>
          <w:lang w:val="ru-RU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. Итоговый контроль (защита проектов)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. </w:t>
      </w:r>
    </w:p>
    <w:p>
      <w:pPr>
        <w:shd w:val="clear" w:color="auto" w:fill="FFFFFF"/>
        <w:spacing w:after="0" w:line="240" w:lineRule="auto"/>
        <w:ind w:firstLine="360" w:firstLineChars="15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 w:eastAsia="ru-RU"/>
        </w:rPr>
        <w:t>Предварительный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контроль осуществляется в форме опроса, чтобы выявить уровень знаний и умений обучающихся (приложение 1).</w:t>
      </w:r>
    </w:p>
    <w:p>
      <w:pPr>
        <w:pStyle w:val="28"/>
        <w:spacing w:after="0" w:line="240" w:lineRule="auto"/>
        <w:ind w:left="0" w:firstLine="360" w:firstLineChars="15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Итоговый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контроль проводится в конце учебной нагрузки в виде защиты проекта (приложение 3,4).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82" w:firstLine="827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Критериями результативности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данной программы является:</w:t>
      </w:r>
    </w:p>
    <w:p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8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соблюдение правил ТБ, рациональная организация рабочего места;</w:t>
      </w:r>
    </w:p>
    <w:p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правильность выполнения трудовых приемов</w:t>
      </w:r>
      <w:r>
        <w:rPr>
          <w:rFonts w:ascii="Times New Roman" w:hAnsi="Times New Roman" w:cs="Times New Roman"/>
          <w:sz w:val="24"/>
          <w:szCs w:val="24"/>
        </w:rPr>
        <w:t>;</w:t>
      </w:r>
    </w:p>
    <w:p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выполненных заданий;</w:t>
      </w:r>
    </w:p>
    <w:p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8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применение полученных знаний и умений при изготовлении декоративных изделий;</w:t>
      </w:r>
    </w:p>
    <w:p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технологии изготовлении изделий;</w:t>
      </w:r>
    </w:p>
    <w:p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аккуратность работы;</w:t>
      </w:r>
    </w:p>
    <w:p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8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оформление и отделка готовых работ;</w:t>
      </w:r>
    </w:p>
    <w:p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художественный уровень изделий;</w:t>
      </w:r>
    </w:p>
    <w:p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8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самостоятельность выполнения творческой работы от идеи до готового изделия.</w:t>
      </w:r>
    </w:p>
    <w:p>
      <w:pPr>
        <w:pStyle w:val="32"/>
        <w:ind w:left="0"/>
        <w:contextualSpacing/>
        <w:jc w:val="both"/>
        <w:rPr>
          <w:color w:val="FF0000"/>
          <w:sz w:val="24"/>
          <w:szCs w:val="24"/>
          <w:lang w:val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Условия реализации программы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20"/>
        <w:tblW w:w="1006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268"/>
        <w:gridCol w:w="2268"/>
        <w:gridCol w:w="1731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Информационно-образовательные ресурсы</w:t>
            </w:r>
          </w:p>
        </w:tc>
        <w:tc>
          <w:tcPr>
            <w:tcW w:w="173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Учебно-методическое обеспечение</w:t>
            </w:r>
          </w:p>
        </w:tc>
        <w:tc>
          <w:tcPr>
            <w:tcW w:w="181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Кадровое обеспечение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both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Инструктаж по технике безопасности при  работе с термоклеем.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Приклеивание  мелких деталей на основание.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с возможностью выхода  в Интернет, термопистолет, бусинки, картон.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Видеоролик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Инструктаж по технике безопасности при  работе с термоклеем.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Приклеивание  мелких деталей на основание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».</w:t>
            </w:r>
          </w:p>
          <w:p>
            <w:pPr>
              <w:pStyle w:val="18"/>
              <w:widowControl/>
              <w:spacing w:after="0" w:line="12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"https://youtu.be/zGEB8WuPP3Q" </w:instrText>
            </w:r>
            <w:r>
              <w:fldChar w:fldCharType="separate"/>
            </w:r>
            <w:r>
              <w:rPr>
                <w:rStyle w:val="14"/>
                <w:rFonts w:ascii="Open Sans" w:hAnsi="Open Sans" w:eastAsia="Open Sans" w:cs="Open Sans"/>
              </w:rPr>
              <w:t>youtu.be/zGEB8WuPP3Q</w:t>
            </w:r>
            <w:r>
              <w:rPr>
                <w:rStyle w:val="14"/>
                <w:rFonts w:ascii="Open Sans" w:hAnsi="Open Sans" w:eastAsia="Open Sans" w:cs="Open Sans"/>
              </w:rPr>
              <w:fldChar w:fldCharType="end"/>
            </w:r>
            <w:r>
              <w:rPr>
                <w:rFonts w:ascii="Open Sans" w:hAnsi="Open Sans" w:eastAsia="Open Sans" w:cs="Open Sans"/>
              </w:rPr>
              <w:t> </w:t>
            </w:r>
          </w:p>
        </w:tc>
        <w:tc>
          <w:tcPr>
            <w:tcW w:w="1731" w:type="dxa"/>
          </w:tcPr>
          <w:p>
            <w:pPr>
              <w:bidi w:val="0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lang w:val="ru-RU"/>
              </w:rPr>
              <w:t xml:space="preserve">«Техника 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  <w:t xml:space="preserve"> безопасности при работе с термоклеем: 8 простых правил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lang w:val="ru-RU"/>
              </w:rPr>
              <w:t xml:space="preserve">» </w:t>
            </w:r>
          </w:p>
          <w:p>
            <w:pPr>
              <w:bidi w:val="0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FF"/>
                <w:sz w:val="24"/>
                <w:szCs w:val="24"/>
                <w:u w:val="single"/>
                <w:lang w:eastAsia="ru-RU"/>
              </w:rPr>
              <w:t>korden.org/publications/20375</w:t>
            </w:r>
          </w:p>
        </w:tc>
        <w:tc>
          <w:tcPr>
            <w:tcW w:w="181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pStyle w:val="28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Цветы из лент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с возможностью выхода  в Интернет, термопистолет, ленты.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Видеоролик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Цветы из лент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».</w:t>
            </w:r>
          </w:p>
          <w:p>
            <w:pPr>
              <w:pStyle w:val="18"/>
              <w:widowControl/>
              <w:spacing w:after="0" w:line="12" w:lineRule="atLeast"/>
            </w:pPr>
            <w:r>
              <w:fldChar w:fldCharType="begin"/>
            </w:r>
            <w:r>
              <w:instrText xml:space="preserve"> HYPERLINK "https://youtu.be/jfe8t04nztw" </w:instrText>
            </w:r>
            <w:r>
              <w:fldChar w:fldCharType="separate"/>
            </w:r>
            <w:r>
              <w:rPr>
                <w:rStyle w:val="14"/>
                <w:rFonts w:ascii="Open Sans" w:hAnsi="Open Sans" w:eastAsia="Open Sans" w:cs="Open Sans"/>
              </w:rPr>
              <w:t>youtu.be/jfe8t04nztw</w:t>
            </w:r>
            <w:r>
              <w:rPr>
                <w:rStyle w:val="14"/>
                <w:rFonts w:ascii="Open Sans" w:hAnsi="Open Sans" w:eastAsia="Open Sans" w:cs="Open Sans"/>
              </w:rPr>
              <w:fldChar w:fldCharType="end"/>
            </w:r>
            <w:r>
              <w:rPr>
                <w:rFonts w:ascii="Open Sans" w:hAnsi="Open Sans" w:eastAsia="Open Sans" w:cs="Open Sans"/>
              </w:rPr>
              <w:t> </w:t>
            </w:r>
          </w:p>
        </w:tc>
        <w:tc>
          <w:tcPr>
            <w:tcW w:w="1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Презентация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«Цветы из лент»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docs.google.com/presentation/d/1a1VcA44Nqc3PmnJAxRsA0VdOclJAZhpX/edit#slide=id.p1</w:t>
            </w:r>
          </w:p>
        </w:tc>
        <w:tc>
          <w:tcPr>
            <w:tcW w:w="181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pStyle w:val="28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Снежинки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с возможностью выхода  в Интернет, термопистолет, пергаментная бумага, растительное масло (жирный крем).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Видеоролик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«Снежинки».</w:t>
            </w:r>
          </w:p>
          <w:p>
            <w:pPr>
              <w:pStyle w:val="18"/>
              <w:widowControl/>
              <w:spacing w:after="0" w:line="12" w:lineRule="atLeast"/>
            </w:pPr>
            <w:r>
              <w:fldChar w:fldCharType="begin"/>
            </w:r>
            <w:r>
              <w:instrText xml:space="preserve"> HYPERLINK "https://youtu.be/xQc0hli-_14" </w:instrText>
            </w:r>
            <w:r>
              <w:fldChar w:fldCharType="separate"/>
            </w:r>
            <w:r>
              <w:rPr>
                <w:rStyle w:val="14"/>
                <w:rFonts w:ascii="Open Sans" w:hAnsi="Open Sans" w:eastAsia="Open Sans" w:cs="Open Sans"/>
              </w:rPr>
              <w:t>youtu.be/xQc0hli-_14</w:t>
            </w:r>
            <w:r>
              <w:rPr>
                <w:rStyle w:val="14"/>
                <w:rFonts w:ascii="Open Sans" w:hAnsi="Open Sans" w:eastAsia="Open Sans" w:cs="Open Sans"/>
              </w:rPr>
              <w:fldChar w:fldCharType="end"/>
            </w:r>
            <w:r>
              <w:rPr>
                <w:rFonts w:ascii="Open Sans" w:hAnsi="Open Sans" w:eastAsia="Open Sans" w:cs="Open Sans"/>
              </w:rPr>
              <w:t> 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smekalo4ka.ru/2018/12/14/snezhinki-iz-termokleya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sadik137.ru/prazdniki/snezhinki-iz-goryachego-kleya-svoimi-rukami.html</w:t>
            </w:r>
          </w:p>
        </w:tc>
        <w:tc>
          <w:tcPr>
            <w:tcW w:w="181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pStyle w:val="28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Новогодние игрушки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с возможностью выхода  в Интернет, термопистолет, надувной шарик, растительное масло.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Видеоролик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«Новогодние игрушки».</w:t>
            </w:r>
          </w:p>
          <w:p>
            <w:pPr>
              <w:pStyle w:val="18"/>
              <w:widowControl/>
              <w:spacing w:after="0" w:line="12" w:lineRule="atLeast"/>
            </w:pPr>
            <w:r>
              <w:fldChar w:fldCharType="begin"/>
            </w:r>
            <w:r>
              <w:instrText xml:space="preserve"> HYPERLINK "https://youtu.be/IDyRdWn0V9w" </w:instrText>
            </w:r>
            <w:r>
              <w:fldChar w:fldCharType="separate"/>
            </w:r>
            <w:r>
              <w:rPr>
                <w:rStyle w:val="14"/>
                <w:rFonts w:ascii="Open Sans" w:hAnsi="Open Sans" w:eastAsia="Open Sans" w:cs="Open Sans"/>
              </w:rPr>
              <w:t>youtu.be/IDyRdWn0V9w</w:t>
            </w:r>
            <w:r>
              <w:rPr>
                <w:rStyle w:val="14"/>
                <w:rFonts w:ascii="Open Sans" w:hAnsi="Open Sans" w:eastAsia="Open Sans" w:cs="Open Sans"/>
              </w:rPr>
              <w:fldChar w:fldCharType="end"/>
            </w:r>
            <w:r>
              <w:rPr>
                <w:rFonts w:ascii="Open Sans" w:hAnsi="Open Sans" w:eastAsia="Open Sans" w:cs="Open Sans"/>
              </w:rPr>
              <w:t> 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«Новогодние игрушки»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  <w:t>docs.google.com/presentation/d/1-D3QsTKqNfdmKqqc9P98VGjDS03ctLZT/edit#slide=id.p1</w:t>
            </w:r>
          </w:p>
        </w:tc>
        <w:tc>
          <w:tcPr>
            <w:tcW w:w="181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pStyle w:val="28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Водопад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с возможностью выхода  в Интернет, термопистолет, небольшие камни, украшения, картон.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Видеоролик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«Водопад».</w:t>
            </w:r>
          </w:p>
          <w:p>
            <w:pPr>
              <w:pStyle w:val="18"/>
              <w:widowControl/>
              <w:spacing w:after="0" w:line="12" w:lineRule="atLeast"/>
            </w:pPr>
            <w:r>
              <w:fldChar w:fldCharType="begin"/>
            </w:r>
            <w:r>
              <w:instrText xml:space="preserve"> HYPERLINK "https://youtu.be/5y90p_5z-ZU" </w:instrText>
            </w:r>
            <w:r>
              <w:fldChar w:fldCharType="separate"/>
            </w:r>
            <w:r>
              <w:rPr>
                <w:rStyle w:val="14"/>
                <w:rFonts w:ascii="Open Sans" w:hAnsi="Open Sans" w:eastAsia="Open Sans" w:cs="Open Sans"/>
              </w:rPr>
              <w:t>youtu.be/5y90p_5z-ZU</w:t>
            </w:r>
            <w:r>
              <w:rPr>
                <w:rStyle w:val="14"/>
                <w:rFonts w:ascii="Open Sans" w:hAnsi="Open Sans" w:eastAsia="Open Sans" w:cs="Open Sans"/>
              </w:rPr>
              <w:fldChar w:fldCharType="end"/>
            </w:r>
            <w:r>
              <w:rPr>
                <w:rFonts w:ascii="Open Sans" w:hAnsi="Open Sans" w:eastAsia="Open Sans" w:cs="Open Sans"/>
              </w:rPr>
              <w:t> 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Arial" w:hAnsi="Arial" w:eastAsia="Times New Roman" w:cs="Arial"/>
                <w:color w:val="4F81BD" w:themeColor="accent1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81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pStyle w:val="28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Тапочки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с возможностью выхода  в Интернет, термопистолет, пергаментная бумага.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Видеоролик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«Тапочки».</w:t>
            </w:r>
          </w:p>
          <w:p>
            <w:pPr>
              <w:pStyle w:val="18"/>
              <w:widowControl/>
              <w:spacing w:after="0" w:line="12" w:lineRule="atLeast"/>
            </w:pPr>
            <w:r>
              <w:fldChar w:fldCharType="begin"/>
            </w:r>
            <w:r>
              <w:instrText xml:space="preserve"> HYPERLINK "https://youtu.be/RDR4GSzIGXQ" </w:instrText>
            </w:r>
            <w:r>
              <w:fldChar w:fldCharType="separate"/>
            </w:r>
            <w:r>
              <w:rPr>
                <w:rStyle w:val="14"/>
                <w:rFonts w:ascii="Open Sans" w:hAnsi="Open Sans" w:eastAsia="Open Sans" w:cs="Open Sans"/>
              </w:rPr>
              <w:t>youtu.be/RDR4GSzIGXQ</w:t>
            </w:r>
            <w:r>
              <w:rPr>
                <w:rStyle w:val="14"/>
                <w:rFonts w:ascii="Open Sans" w:hAnsi="Open Sans" w:eastAsia="Open Sans" w:cs="Open Sans"/>
              </w:rPr>
              <w:fldChar w:fldCharType="end"/>
            </w:r>
            <w:r>
              <w:rPr>
                <w:rFonts w:ascii="Open Sans" w:hAnsi="Open Sans" w:eastAsia="Open Sans" w:cs="Open Sans"/>
              </w:rPr>
              <w:t> 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985" w:type="dxa"/>
          </w:tcPr>
          <w:p>
            <w:pPr>
              <w:pStyle w:val="28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Ваза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с возможностью выхода  в Интернет, термопистолет, форма для вазы.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Видеоролик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«Ваза».</w:t>
            </w:r>
          </w:p>
          <w:p>
            <w:pPr>
              <w:pStyle w:val="18"/>
              <w:widowControl/>
              <w:spacing w:after="0" w:line="12" w:lineRule="atLeast"/>
            </w:pPr>
            <w:r>
              <w:fldChar w:fldCharType="begin"/>
            </w:r>
            <w:r>
              <w:instrText xml:space="preserve"> HYPERLINK "https://youtu.be/ZmTcKSvTryw" </w:instrText>
            </w:r>
            <w:r>
              <w:fldChar w:fldCharType="separate"/>
            </w:r>
            <w:r>
              <w:rPr>
                <w:rStyle w:val="14"/>
                <w:rFonts w:ascii="Open Sans" w:hAnsi="Open Sans" w:eastAsia="Open Sans" w:cs="Open Sans"/>
              </w:rPr>
              <w:t>youtu.be/ZmTcKSvTryw</w:t>
            </w:r>
            <w:r>
              <w:rPr>
                <w:rStyle w:val="14"/>
                <w:rFonts w:ascii="Open Sans" w:hAnsi="Open Sans" w:eastAsia="Open Sans" w:cs="Open Sans"/>
              </w:rPr>
              <w:fldChar w:fldCharType="end"/>
            </w:r>
            <w:r>
              <w:rPr>
                <w:rFonts w:ascii="Open Sans" w:hAnsi="Open Sans" w:eastAsia="Open Sans" w:cs="Open Sans"/>
              </w:rPr>
              <w:t> 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bookmarkStart w:id="0" w:name="_GoBack"/>
            <w:bookmarkEnd w:id="0"/>
          </w:p>
        </w:tc>
        <w:tc>
          <w:tcPr>
            <w:tcW w:w="181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5" w:hRule="atLeast"/>
        </w:trPr>
        <w:tc>
          <w:tcPr>
            <w:tcW w:w="19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Создание творческого проекта.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с возможностью выхода  в Интернет, термопистолет. </w:t>
            </w:r>
          </w:p>
        </w:tc>
        <w:tc>
          <w:tcPr>
            <w:tcW w:w="2268" w:type="dxa"/>
          </w:tcPr>
          <w:p>
            <w:pPr>
              <w:pStyle w:val="2"/>
              <w:spacing w:before="420" w:line="1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"https://docs.google.com/document/d/1wnkEyiUUPZJd3FbORcDXFActZoVWN8cu/edit?usp=sharing&amp;ouid=103704639944425626460&amp;rtpof=true&amp;sd=true"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14"/>
                <w:rFonts w:ascii="Times New Roman" w:hAnsi="Times New Roman" w:eastAsia="Roboto" w:cs="Times New Roman"/>
                <w:sz w:val="24"/>
                <w:szCs w:val="24"/>
              </w:rPr>
              <w:t>docs.google.com/document/d/1wnkEyiUUPZJd3FbORcDXFActZoVWN8cu/edit?usp=sharing&amp;ouid=103704639944425626460&amp;rtpof=true&amp;sd=true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Roboto" w:cs="Times New Roman"/>
                <w:sz w:val="24"/>
                <w:szCs w:val="24"/>
              </w:rPr>
              <w:t> </w:t>
            </w:r>
          </w:p>
          <w:p>
            <w:pPr>
              <w:pStyle w:val="18"/>
              <w:widowControl/>
              <w:spacing w:before="240" w:after="0" w:line="12" w:lineRule="atLeast"/>
            </w:pPr>
          </w:p>
          <w:p>
            <w:pPr>
              <w:pStyle w:val="18"/>
              <w:widowControl/>
              <w:spacing w:before="240" w:after="0" w:line="12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2.</w:t>
            </w:r>
            <w:r>
              <w:fldChar w:fldCharType="begin"/>
            </w:r>
            <w:r>
              <w:instrText xml:space="preserve"> HYPERLINK "https://docs.google.com/document/d/1M0_wl5uXP89WzOrQsK6qUrakUkHN9MZM/edit?usp=sharing&amp;ouid=103704639944425626460&amp;rtpof=true&amp;sd=true" </w:instrText>
            </w:r>
            <w:r>
              <w:fldChar w:fldCharType="separate"/>
            </w:r>
            <w:r>
              <w:rPr>
                <w:rStyle w:val="14"/>
                <w:rFonts w:eastAsia="Open Sans"/>
              </w:rPr>
              <w:t>docs.google.com/document/d/1M0_wl5uXP89WzOrQsK6qUrakUkHN9MZM/edit?usp=sharing&amp;ouid=103704639944425626460&amp;rtpof=true&amp;sd=true</w:t>
            </w:r>
            <w:r>
              <w:rPr>
                <w:rStyle w:val="14"/>
                <w:rFonts w:eastAsia="Open Sans"/>
              </w:rPr>
              <w:fldChar w:fldCharType="end"/>
            </w:r>
            <w:r>
              <w:rPr>
                <w:rFonts w:eastAsia="Open Sans"/>
              </w:rPr>
              <w:t> </w:t>
            </w:r>
          </w:p>
        </w:tc>
        <w:tc>
          <w:tcPr>
            <w:tcW w:w="1731" w:type="dxa"/>
          </w:tcPr>
          <w:p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1.Памятка</w:t>
            </w:r>
          </w:p>
          <w:p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для обучающегося дистанционного курса</w:t>
            </w:r>
          </w:p>
          <w:p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дополнительного образования</w:t>
            </w:r>
          </w:p>
          <w:p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по созданию творческого проекта.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2.Методические рекомендации при защите проекта.</w:t>
            </w:r>
          </w:p>
          <w:p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1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Нормативно-правовые документы: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1.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ru-RU" w:eastAsia="ru-RU"/>
        </w:rPr>
        <w:t>Гражданский кодекс Российской Федерации (часть первая) от 30.11.1994 № 51-ФЗ (ред.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ru-RU" w:eastAsia="ru-RU"/>
        </w:rPr>
        <w:t xml:space="preserve"> от 03.08.2018) // Собрание законодательства РФ. - 05.12.1994. - № 32. - Ст. 3301.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ru-RU" w:eastAsia="ru-RU"/>
        </w:rPr>
        <w:t>2.  Гражданский кодекс Российской Федерации (часть вторая) от 26.01.1996 № 14-ФЗ (ред. от 29.07.2018) // Собрание законодательства РФ. - 29.01.1996. - № 5. - Ст. 410.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ru-RU" w:eastAsia="ru-RU"/>
        </w:rPr>
        <w:t>3. Трудовой кодекс Российской Федерации от 30.12.2001 № 197-ФЗ (ред. от 01.04.2019) // Собрание законодательства РФ. - 07.01.2002. - № 1 (ч. 1). - Ст. 3.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4. Федеральный закон от 29.12.2012 № 273-ФЗ «Об образовании в Российской Федерации».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5. Концепция развития дополнительного образования детей (утверждена распоряжением Правительства РФ от 04.09.2014 № 1726-р).</w:t>
      </w:r>
    </w:p>
    <w:p>
      <w:pPr>
        <w:shd w:val="clear" w:color="auto" w:fill="FFFFFF"/>
        <w:tabs>
          <w:tab w:val="left" w:pos="870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6. Приказ Министерства образования и науки РФ от 29.08. 2013 № 1008.</w:t>
      </w:r>
    </w:p>
    <w:p>
      <w:pPr>
        <w:shd w:val="clear" w:color="auto" w:fill="FFFFFF"/>
        <w:tabs>
          <w:tab w:val="left" w:pos="8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7. </w:t>
      </w:r>
      <w:r>
        <w:rPr>
          <w:rFonts w:ascii="Times New Roman" w:hAnsi="Times New Roman" w:cs="Times New Roman"/>
          <w:sz w:val="24"/>
          <w:szCs w:val="24"/>
          <w:lang w:val="ru-RU"/>
        </w:rPr>
        <w:t>Приказ Минобрнауки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>
      <w:pPr>
        <w:shd w:val="clear" w:color="auto" w:fill="FFFFFF"/>
        <w:tabs>
          <w:tab w:val="left" w:pos="870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8.Приказ Министерства образования и науки РФ (Минобрнауки России) от 09.11.2018 № 196 г. Москва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9. Постановление Главного государственного санитарного врача РФ от 04.09.2014 № 41 «Об утверждение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ru-RU" w:eastAsia="ru-RU"/>
        </w:rPr>
        <w:t xml:space="preserve">10. Письмо Министерства образования и науки Российской Федерации от 28 августа 2015 года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N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ru-RU" w:eastAsia="ru-RU"/>
        </w:rPr>
        <w:t xml:space="preserve"> АК-2563/05 "О методических рекомендациях".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11.Порядком организации и осуществления образовательной деятельности по дополнительным общеобразовательным программам (утверждён приказом Министерства образования и науки РФ от 29.08. 2013 № 1008), декоративно-прикладной направленности.</w:t>
      </w:r>
    </w:p>
    <w:p>
      <w:pPr>
        <w:pStyle w:val="18"/>
        <w:jc w:val="both"/>
        <w:rPr>
          <w:lang w:val="ru-RU"/>
        </w:rPr>
      </w:pPr>
      <w:r>
        <w:rPr>
          <w:lang w:val="ru-RU"/>
        </w:rPr>
        <w:t>12.Методические рекомендации по реализации образовательных программ с применением электронного обучения и дистанционных образовательных технологий (Письмо Министерства просвещения РФ от 19.03.2020 № ГД-39/04).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 w:eastAsia="ru-RU"/>
        </w:rPr>
        <w:t>Для педагога: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1.Белонин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И.В. Организация фронтальной работы при выполнении проектов// Школа и производство.-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2016.- </w:t>
      </w:r>
      <w:r>
        <w:rPr>
          <w:rFonts w:ascii="Times New Roman" w:hAnsi="Times New Roman" w:cs="Times New Roman"/>
          <w:sz w:val="24"/>
          <w:szCs w:val="24"/>
        </w:rPr>
        <w:t>№6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- с.63.</w:t>
      </w:r>
    </w:p>
    <w:p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Диана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.К.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«Фантазии из бумажных лент. Миниатюрный квиллинг»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, -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Москва: Контент, 2017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- 48 с.</w:t>
      </w:r>
    </w:p>
    <w:p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3.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Див ан Никерк «Роскошные розы из шелковых лент и органзы»,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Москва: Контент, 2017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- 160 с.</w:t>
      </w:r>
    </w:p>
    <w:p>
      <w:pPr>
        <w:spacing w:after="0"/>
        <w:jc w:val="both"/>
        <w:rPr>
          <w:rFonts w:hint="default"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4.Конышева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Н.М. Проблемы современного урока практического труда// Начальная школа.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Москва: </w:t>
      </w:r>
      <w:r>
        <w:rPr>
          <w:rFonts w:ascii="Times New Roman" w:hAnsi="Times New Roman" w:cs="Times New Roman"/>
          <w:sz w:val="24"/>
          <w:szCs w:val="24"/>
          <w:lang w:val="ru-RU"/>
        </w:rPr>
        <w:t>-2019.-№4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- с.138.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5.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Кравец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Т.Н.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Телеганова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М.В., Спутай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С. Младшие школьники проводят исследования.// Начальное образование.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Москва: </w:t>
      </w:r>
      <w:r>
        <w:rPr>
          <w:rFonts w:ascii="Times New Roman" w:hAnsi="Times New Roman" w:cs="Times New Roman"/>
          <w:sz w:val="24"/>
          <w:szCs w:val="24"/>
          <w:lang w:val="ru-RU"/>
        </w:rPr>
        <w:t>- 2017.- №6.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- с.76.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6.Олейник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О.В., Кабанюк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Л.П. Проектная деятельность: методика обучения. Проекты по русскому языку. 2 – 4 классы. – Москва: ВАКО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2018.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- с.332.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7.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Павлова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М.Б., Питт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Дж., Гуревич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М. И., Сасова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И.А. «Метод проектов в технологическом образовании школьников: Пособие для учителя / Под ред. А. И. Сасовой. – Москва. Вентана - Граф, 2018.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- с.178.</w:t>
      </w:r>
    </w:p>
    <w:p>
      <w:pPr>
        <w:spacing w:after="0"/>
        <w:jc w:val="both"/>
        <w:rPr>
          <w:rFonts w:hint="default"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8.Пойда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О.В. «Чудесные поделки из всякой всячины своими руками»,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Москва: Полиграфиздат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2018. – с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.112.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9.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Рыжова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Н.А. Экологический проект “Мое дерево”// Начальная школа.- Москва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2020.-№4.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- с.34.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10.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Савенков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А. И. «Методика исследовательского обучения младших школьников», - Издательство «Учебная литература».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Москва: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- 2017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- с.89.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11.Сергеев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И.С. Как организовать проектную деятельность учащихся: Практическое пособие для работников общеобразовательных учреждений. – 2-е изд., и доп.- Москва: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АРКТИ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ru-RU"/>
        </w:rPr>
        <w:t>2019.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- с.31.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 w:eastAsia="ru-RU"/>
        </w:rPr>
        <w:t>Для обучающихся:</w:t>
      </w:r>
    </w:p>
    <w:p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1.Ивановская Т.В. «Волшебная изонить», М.: РИПОЛ классик, 2018. -256 с., ил.</w:t>
      </w:r>
    </w:p>
    <w:p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2.Мелосская Божена «Искусство вырезания из бумаги», Аргумент Принт, 2019.-256 с., ил.</w:t>
      </w:r>
    </w:p>
    <w:p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3.Пойда О.В. «Чудесные поделки из всякой всячины своими руками», М.: Полиграфиздат, 2018. – 112 с., ил.</w:t>
      </w:r>
    </w:p>
    <w:p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4.Стрельцова С.В. «Букеты из конфет», М.: ОЛМА медиа групп, 2017. -96 с., ил.</w:t>
      </w:r>
    </w:p>
    <w:p>
      <w:pPr>
        <w:tabs>
          <w:tab w:val="left" w:pos="720"/>
        </w:tabs>
        <w:spacing w:after="0" w:line="259" w:lineRule="auto"/>
        <w:jc w:val="both"/>
        <w:rPr>
          <w:rFonts w:ascii="Times New Roman" w:hAnsi="Times New Roman" w:cs="Times New Roman" w:eastAsiaTheme="minorHAnsi"/>
          <w:bCs/>
          <w:color w:val="000000"/>
          <w:sz w:val="24"/>
          <w:szCs w:val="24"/>
          <w:lang w:val="ru-RU"/>
        </w:rPr>
      </w:pPr>
    </w:p>
    <w:p>
      <w:pPr>
        <w:shd w:val="clear" w:color="auto" w:fill="FFFFFF"/>
        <w:spacing w:after="0" w:line="240" w:lineRule="auto"/>
        <w:jc w:val="both"/>
        <w:rPr>
          <w:rStyle w:val="14"/>
          <w:rFonts w:ascii="Times New Roman" w:hAnsi="Times New Roman" w:eastAsia="Times New Roman" w:cs="Times New Roman"/>
          <w:b/>
          <w:color w:val="auto"/>
          <w:sz w:val="24"/>
          <w:szCs w:val="24"/>
          <w:u w:val="none"/>
          <w:lang w:eastAsia="ru-RU"/>
        </w:rPr>
      </w:pPr>
      <w:r>
        <w:rPr>
          <w:rStyle w:val="14"/>
          <w:rFonts w:ascii="Times New Roman" w:hAnsi="Times New Roman" w:eastAsia="Times New Roman" w:cs="Times New Roman"/>
          <w:b/>
          <w:color w:val="auto"/>
          <w:sz w:val="24"/>
          <w:szCs w:val="24"/>
          <w:u w:val="none"/>
          <w:lang w:eastAsia="ru-RU"/>
        </w:rPr>
        <w:t>Интернет ресурсы:</w:t>
      </w:r>
    </w:p>
    <w:p>
      <w:pPr>
        <w:shd w:val="clear" w:color="auto" w:fill="FFFFFF"/>
        <w:spacing w:after="0" w:line="240" w:lineRule="auto"/>
        <w:jc w:val="both"/>
        <w:rPr>
          <w:rStyle w:val="14"/>
          <w:rFonts w:ascii="Times New Roman" w:hAnsi="Times New Roman" w:eastAsia="Times New Roman" w:cs="Times New Roman"/>
          <w:color w:val="auto"/>
          <w:sz w:val="24"/>
          <w:szCs w:val="24"/>
          <w:u w:val="none"/>
          <w:lang w:eastAsia="ru-RU"/>
        </w:rPr>
      </w:pPr>
    </w:p>
    <w:p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fldChar w:fldCharType="begin"/>
      </w:r>
      <w:r>
        <w:instrText xml:space="preserve"> HYPERLINK "https://kpfu.ru/portal/docs/F_727586882/Rekomendacii.po.razrabotke.onlajn_kursa.pdf"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https</w:t>
      </w:r>
      <w:r>
        <w:rPr>
          <w:rFonts w:ascii="Times New Roman" w:hAnsi="Times New Roman" w:cs="Times New Roman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sz w:val="24"/>
          <w:szCs w:val="24"/>
        </w:rPr>
        <w:t>kpfu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</w:rPr>
        <w:t>portal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</w:rPr>
        <w:t>docs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lang w:val="ru-RU"/>
        </w:rPr>
        <w:t>_727586882/</w:t>
      </w:r>
      <w:r>
        <w:rPr>
          <w:rFonts w:ascii="Times New Roman" w:hAnsi="Times New Roman" w:cs="Times New Roman"/>
          <w:sz w:val="24"/>
          <w:szCs w:val="24"/>
        </w:rPr>
        <w:t>Rekomendacii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razrabotke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onlajn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r>
        <w:rPr>
          <w:rFonts w:ascii="Times New Roman" w:hAnsi="Times New Roman" w:cs="Times New Roman"/>
          <w:sz w:val="24"/>
          <w:szCs w:val="24"/>
        </w:rPr>
        <w:t>kursa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pdf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рекомендации по разработке онлайн курса.</w:t>
      </w:r>
    </w:p>
    <w:p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fldChar w:fldCharType="begin"/>
      </w:r>
      <w:r>
        <w:instrText xml:space="preserve"> HYPERLINK "http://obr55.ru/" </w:instrText>
      </w:r>
      <w:r>
        <w:fldChar w:fldCharType="separate"/>
      </w:r>
      <w:r>
        <w:rPr>
          <w:rStyle w:val="14"/>
          <w:rFonts w:ascii="Times New Roman" w:hAnsi="Times New Roman"/>
          <w:sz w:val="24"/>
          <w:szCs w:val="24"/>
          <w:lang w:val="ru-RU"/>
        </w:rPr>
        <w:t>http://obr55.ru/</w:t>
      </w:r>
      <w:r>
        <w:rPr>
          <w:rStyle w:val="14"/>
          <w:rFonts w:ascii="Times New Roman" w:hAnsi="Times New Roman"/>
          <w:sz w:val="24"/>
          <w:szCs w:val="24"/>
          <w:lang w:val="ru-RU"/>
        </w:rPr>
        <w:fldChar w:fldCharType="end"/>
      </w:r>
      <w:r>
        <w:rPr>
          <w:rFonts w:ascii="Times New Roman" w:hAnsi="Times New Roman"/>
          <w:sz w:val="24"/>
          <w:szCs w:val="24"/>
          <w:lang w:val="ru-RU"/>
        </w:rPr>
        <w:t xml:space="preserve"> - нормативные документы по разработке дистанционного курса.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sz w:val="27"/>
          <w:szCs w:val="27"/>
          <w:shd w:val="clear" w:color="FFFFFF" w:fill="D9D9D9"/>
          <w:lang w:val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sz w:val="27"/>
          <w:szCs w:val="27"/>
          <w:shd w:val="clear" w:color="FFFFFF" w:fill="D9D9D9"/>
          <w:lang w:val="ru-RU"/>
        </w:rPr>
      </w:pPr>
    </w:p>
    <w:p>
      <w:pPr>
        <w:wordWrap w:val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1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Предварительный контроль</w:t>
      </w:r>
    </w:p>
    <w:p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какими предметами и материалами ты любишь работать?</w:t>
      </w:r>
    </w:p>
    <w:p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Любишь ли ты заниматься изготовлением поделок?</w:t>
      </w:r>
    </w:p>
    <w:p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Знаешь ли ты, что такое термоклей? Термопистолет?</w:t>
      </w:r>
    </w:p>
    <w:p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Работал(а) ли когда-нибудь с термопистолетом?</w:t>
      </w:r>
    </w:p>
    <w:p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Хотел(а) бы научиться делать полезные и красивые вещи из термоклея?</w:t>
      </w:r>
    </w:p>
    <w:p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 часто в свободное время делаешь поделки?</w:t>
      </w:r>
    </w:p>
    <w:p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wordWrap w:val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2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Памятка 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для обучающегося дистанционного курса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дополнительного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 созданию творческого проекта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Дорогой друг!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Тебя окружает удивительный мир. Знания о нём можно получать в готовом виде, но гораздо интереснее их добывать самому! Ты можешь сам стать исследователем того, что тебя интересует, создавать проекты 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делиться своими открытиями с друзьями. </w:t>
      </w: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Предлагаю памятку, которая поможет в работе над 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проектом.</w:t>
      </w:r>
    </w:p>
    <w:p>
      <w:pPr>
        <w:pStyle w:val="38"/>
        <w:spacing w:before="0" w:beforeAutospacing="0" w:after="0" w:afterAutospacing="0" w:line="301" w:lineRule="atLeast"/>
        <w:jc w:val="both"/>
        <w:rPr>
          <w:rStyle w:val="39"/>
          <w:b/>
          <w:bCs/>
          <w:iCs/>
          <w:color w:val="000000"/>
          <w:lang w:val="ru-RU"/>
        </w:rPr>
      </w:pPr>
      <w:r>
        <w:rPr>
          <w:rStyle w:val="39"/>
          <w:b/>
          <w:bCs/>
          <w:iCs/>
          <w:color w:val="000000"/>
          <w:lang w:val="ru-RU"/>
        </w:rPr>
        <w:t xml:space="preserve">Разберёмся </w:t>
      </w:r>
      <w:r>
        <w:rPr>
          <w:rStyle w:val="39"/>
          <w:b/>
          <w:bCs/>
          <w:iCs/>
          <w:color w:val="000000"/>
        </w:rPr>
        <w:t> </w:t>
      </w:r>
      <w:r>
        <w:rPr>
          <w:rStyle w:val="39"/>
          <w:b/>
          <w:bCs/>
          <w:iCs/>
          <w:color w:val="000000"/>
          <w:lang w:val="ru-RU"/>
        </w:rPr>
        <w:t>в значении некоторых слов: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Проект 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это «продукт», созданный как результат проектной деятельности; 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Этапы работы над проектом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Выбор темы.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Тема 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предмет рассмотрения; это то главное, о чём сообщается, что обсуждается, исследуется, изображается.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Возможно, на помощь придут следующие вопросы:</w:t>
      </w:r>
    </w:p>
    <w:p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*Что мне интересно больше всего?</w:t>
      </w:r>
    </w:p>
    <w:p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*Что из изученного в школе хотелось бы узнать более глубоко?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Формулировка темы проекта.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Примеры тем: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«Любимый портфель», «Язык и речь – это одно и то же?», «Какими были школы в древности?», «Что может компьютер?»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др.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Определение цели проекта.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Цель – </w:t>
      </w:r>
      <w:r>
        <w:rPr>
          <w:rFonts w:ascii="Times New Roman" w:hAnsi="Times New Roman" w:cs="Times New Roman"/>
          <w:sz w:val="24"/>
          <w:szCs w:val="24"/>
          <w:lang w:val="ru-RU"/>
        </w:rPr>
        <w:t>это то, к чему стремятся, чего хотят достичь, что нужно осуществить, решить; это главная задача. Но для того, чтобы была решена эта главная задача (то есть была достигнута цель), нужно много всего выполнить, нужно решить много разных задач.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Формулировка цели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- это одно предложение, являющееся ответом на вопрос: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зачем нам нужен этот проект?</w:t>
      </w:r>
    </w:p>
    <w:p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Обычно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формулировка цели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начинаться с таких слов: «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узнать»,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выяснить», «обобщить», «разработать»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(например, разработать алгоритм …),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«расследовать», «создать», «сравнить», «нарисовать», «сочинить».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Работа с информацией.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Информация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это сведения об окружающем мире, сообщения о чём - либо.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1) Сбор информации. </w:t>
      </w:r>
    </w:p>
    <w:p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Постараться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узнать как можно больше о предмете исследования.</w:t>
      </w:r>
    </w:p>
    <w:p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Может быть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устная информация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Например, вам кто – то о чём – то рассказал, сообщил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(родители, одноклассники, учителя, соседи, продавец в магазине и т.д.).</w:t>
      </w:r>
    </w:p>
    <w:p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Но может быть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 письменная информация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или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текстовая информация (статья в журнале или газете, рекламные листы, книги и др.)</w:t>
      </w:r>
    </w:p>
    <w:p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К информации относятся не только устные сообщения и тексты, но и изображения – фотографии, картинки, графика. Это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визуальная информация.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2) Результаты исследования. </w:t>
      </w:r>
    </w:p>
    <w:p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Все проекты предполагают создание информационного или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творческого продукта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Творческий продукт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это всё, что придумано и сделано, создано, изготовлено.</w:t>
      </w:r>
    </w:p>
    <w:p>
      <w:pPr>
        <w:spacing w:after="0"/>
        <w:ind w:left="360" w:firstLine="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Виды творческого продукта:  поделка, украшение, сувениры.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3) Вывод.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Вывод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 </w:t>
      </w:r>
      <w:r>
        <w:rPr>
          <w:rFonts w:ascii="Times New Roman" w:hAnsi="Times New Roman" w:cs="Times New Roman"/>
          <w:sz w:val="24"/>
          <w:szCs w:val="24"/>
          <w:lang w:val="ru-RU"/>
        </w:rPr>
        <w:t>это логический итог рассуждений, умозаключение.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5.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Защита проекта.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Теперь проект нужно оформить и представить публично, то есть показать, ознакомить с ним других. Но ведь вы не только продемонстрируете, покажете, представите собравшимся свою работу. Вы будете рассказывать, чтобы всех убедить: ваши исследования верные, ваши выводы правильные. </w:t>
      </w:r>
      <w:r>
        <w:rPr>
          <w:rFonts w:ascii="Times New Roman" w:hAnsi="Times New Roman" w:cs="Times New Roman"/>
          <w:sz w:val="24"/>
          <w:szCs w:val="24"/>
        </w:rPr>
        <w:t xml:space="preserve">Вы будете </w:t>
      </w:r>
      <w:r>
        <w:rPr>
          <w:rFonts w:ascii="Times New Roman" w:hAnsi="Times New Roman" w:cs="Times New Roman"/>
          <w:i/>
          <w:sz w:val="24"/>
          <w:szCs w:val="24"/>
        </w:rPr>
        <w:t>защищать то, что сделали.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защиты проекта</w:t>
      </w:r>
    </w:p>
    <w:p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проекта.</w:t>
      </w:r>
    </w:p>
    <w:p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проекта.</w:t>
      </w:r>
    </w:p>
    <w:p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работы.</w:t>
      </w:r>
    </w:p>
    <w:p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Полученные результаты.</w:t>
      </w:r>
    </w:p>
    <w:p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Выводы.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 выступления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Даю вам начало каждой фразы, а вы, дополнив предложения, получите текст своего выступления. Если проект групповой, для своей группы вам необходимо составить речь и затем распределить, кто какую часть будет произносить.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Презентация творческого продукта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Самоанализ выступления.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Самоанализ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анализ, оценка своих собственных поступков и переживаний.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Сделайте анализ своего выступления после  защиты проекта. Ответьте кратко на вопросы мини - анкеты.</w:t>
      </w:r>
    </w:p>
    <w:p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Довольны ли вы своим выступлением?</w:t>
      </w:r>
    </w:p>
    <w:p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вам особенно понравилось и запомнилось?</w:t>
      </w:r>
    </w:p>
    <w:p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вам не понравилось?</w:t>
      </w:r>
    </w:p>
    <w:p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Воспользовались ли вы советами, полученными на занятиях?</w:t>
      </w:r>
    </w:p>
    <w:p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вы посоветовали бы друзьям и одноклассникам?</w:t>
      </w:r>
    </w:p>
    <w:p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</w:p>
    <w:p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Методические рекомендации при защите проекта</w:t>
      </w:r>
    </w:p>
    <w:p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Введение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Тема  нашего проекта …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Цель нашей работы …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Творческим продуктом будет …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Наша работа актуальна, потому что …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Основная часть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начали  свою работу с того, что …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Потом мы приступили  к …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завершили  работу тем, что …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Заключение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Закончив проект,  мы можем сказать: не всё из того, что было задумано, получилось, например, …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Это произошло потому, что …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Работа над проектом показала, что …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wordWrap w:val="0"/>
        <w:spacing w:after="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4</w:t>
      </w:r>
    </w:p>
    <w:p>
      <w:pPr>
        <w:wordWrap/>
        <w:spacing w:after="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line="240" w:lineRule="auto"/>
        <w:jc w:val="center"/>
        <w:rPr>
          <w:rStyle w:val="37"/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>
      <w:pPr>
        <w:spacing w:line="240" w:lineRule="auto"/>
        <w:jc w:val="center"/>
        <w:rPr>
          <w:rFonts w:hint="default"/>
          <w:lang w:val="ru-RU"/>
        </w:rPr>
      </w:pPr>
      <w:r>
        <w:rPr>
          <w:rStyle w:val="37"/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Итоговый</w:t>
      </w:r>
      <w:r>
        <w:rPr>
          <w:rStyle w:val="37"/>
          <w:rFonts w:hint="default" w:ascii="Times New Roman" w:hAnsi="Times New Roman" w:cs="Times New Roman"/>
          <w:b/>
          <w:color w:val="000000"/>
          <w:sz w:val="24"/>
          <w:szCs w:val="24"/>
          <w:lang w:val="ru-RU"/>
        </w:rPr>
        <w:t xml:space="preserve"> контроль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результативности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программы</w:t>
      </w:r>
    </w:p>
    <w:tbl>
      <w:tblPr>
        <w:tblStyle w:val="12"/>
        <w:tblW w:w="99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3"/>
        <w:gridCol w:w="960"/>
        <w:gridCol w:w="674"/>
        <w:gridCol w:w="720"/>
        <w:gridCol w:w="1166"/>
        <w:gridCol w:w="674"/>
        <w:gridCol w:w="674"/>
        <w:gridCol w:w="674"/>
        <w:gridCol w:w="674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4" w:hRule="atLeast"/>
        </w:trPr>
        <w:tc>
          <w:tcPr>
            <w:tcW w:w="2473" w:type="dxa"/>
          </w:tcPr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r>
              <w:rPr>
                <w:rFonts w:hint="default" w:ascii="Times New Roman" w:hAnsi="Times New Roman" w:cs="Times New Roman"/>
                <w:sz w:val="24"/>
                <w:szCs w:val="24"/>
              </w:rPr>
              <w:t>Фамилия, имя ребёнка</w:t>
            </w:r>
          </w:p>
        </w:tc>
        <w:tc>
          <w:tcPr>
            <w:tcW w:w="960" w:type="dxa"/>
            <w:textDirection w:val="btLr"/>
          </w:tcPr>
          <w:p>
            <w:pPr>
              <w:pStyle w:val="21"/>
              <w:rPr>
                <w:rStyle w:val="37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 правил ТБ, рациональная организация рабочего места</w:t>
            </w:r>
          </w:p>
        </w:tc>
        <w:tc>
          <w:tcPr>
            <w:tcW w:w="674" w:type="dxa"/>
            <w:textDirection w:val="btLr"/>
          </w:tcPr>
          <w:p>
            <w:pPr>
              <w:pStyle w:val="21"/>
              <w:rPr>
                <w:rStyle w:val="37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правильность выполнения трудовых приемов</w:t>
            </w:r>
          </w:p>
        </w:tc>
        <w:tc>
          <w:tcPr>
            <w:tcW w:w="720" w:type="dxa"/>
            <w:textDirection w:val="btLr"/>
          </w:tcPr>
          <w:p>
            <w:pPr>
              <w:pStyle w:val="21"/>
              <w:rPr>
                <w:rStyle w:val="3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выполненных заданий</w:t>
            </w:r>
          </w:p>
        </w:tc>
        <w:tc>
          <w:tcPr>
            <w:tcW w:w="1166" w:type="dxa"/>
            <w:textDirection w:val="btLr"/>
          </w:tcPr>
          <w:p>
            <w:pPr>
              <w:pStyle w:val="21"/>
              <w:rPr>
                <w:rStyle w:val="37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полученных знаний и умений при изготовлении декоративных изделий</w:t>
            </w:r>
          </w:p>
        </w:tc>
        <w:tc>
          <w:tcPr>
            <w:tcW w:w="674" w:type="dxa"/>
            <w:textDirection w:val="btLr"/>
          </w:tcPr>
          <w:p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технологии изготовлении изделий</w:t>
            </w:r>
          </w:p>
        </w:tc>
        <w:tc>
          <w:tcPr>
            <w:tcW w:w="674" w:type="dxa"/>
            <w:textDirection w:val="btLr"/>
          </w:tcPr>
          <w:p>
            <w:pPr>
              <w:pStyle w:val="21"/>
              <w:rPr>
                <w:rStyle w:val="3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аккуратность работы</w:t>
            </w:r>
          </w:p>
        </w:tc>
        <w:tc>
          <w:tcPr>
            <w:tcW w:w="674" w:type="dxa"/>
            <w:textDirection w:val="btLr"/>
          </w:tcPr>
          <w:p>
            <w:pPr>
              <w:pStyle w:val="21"/>
              <w:rPr>
                <w:rStyle w:val="37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и отделка готовых работ</w:t>
            </w:r>
          </w:p>
        </w:tc>
        <w:tc>
          <w:tcPr>
            <w:tcW w:w="674" w:type="dxa"/>
            <w:textDirection w:val="btLr"/>
          </w:tcPr>
          <w:p>
            <w:pPr>
              <w:pStyle w:val="21"/>
              <w:rPr>
                <w:rStyle w:val="3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художественный уровень изделий</w:t>
            </w:r>
          </w:p>
        </w:tc>
        <w:tc>
          <w:tcPr>
            <w:tcW w:w="1272" w:type="dxa"/>
            <w:textDirection w:val="btLr"/>
          </w:tcPr>
          <w:p>
            <w:pPr>
              <w:pStyle w:val="21"/>
              <w:rPr>
                <w:rStyle w:val="37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самостоятельность выполнения творческой работы от идеи до готового изделия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3" w:type="dxa"/>
          </w:tcPr>
          <w:p/>
        </w:tc>
        <w:tc>
          <w:tcPr>
            <w:tcW w:w="960" w:type="dxa"/>
          </w:tcPr>
          <w:p/>
        </w:tc>
        <w:tc>
          <w:tcPr>
            <w:tcW w:w="674" w:type="dxa"/>
          </w:tcPr>
          <w:p/>
        </w:tc>
        <w:tc>
          <w:tcPr>
            <w:tcW w:w="720" w:type="dxa"/>
          </w:tcPr>
          <w:p/>
        </w:tc>
        <w:tc>
          <w:tcPr>
            <w:tcW w:w="1166" w:type="dxa"/>
          </w:tcPr>
          <w:p/>
        </w:tc>
        <w:tc>
          <w:tcPr>
            <w:tcW w:w="674" w:type="dxa"/>
          </w:tcPr>
          <w:p/>
        </w:tc>
        <w:tc>
          <w:tcPr>
            <w:tcW w:w="674" w:type="dxa"/>
          </w:tcPr>
          <w:p/>
        </w:tc>
        <w:tc>
          <w:tcPr>
            <w:tcW w:w="674" w:type="dxa"/>
          </w:tcPr>
          <w:p/>
        </w:tc>
        <w:tc>
          <w:tcPr>
            <w:tcW w:w="674" w:type="dxa"/>
          </w:tcPr>
          <w:p/>
        </w:tc>
        <w:tc>
          <w:tcPr>
            <w:tcW w:w="1272" w:type="dxa"/>
          </w:tcPr>
          <w:p/>
        </w:tc>
      </w:tr>
    </w:tbl>
    <w:p>
      <w:pPr>
        <w:shd w:val="clear" w:color="auto" w:fill="FFFFFF"/>
        <w:tabs>
          <w:tab w:val="left" w:pos="3648"/>
          <w:tab w:val="left" w:pos="8645"/>
        </w:tabs>
        <w:spacing w:line="240" w:lineRule="auto"/>
        <w:jc w:val="both"/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3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/>
        </w:rPr>
        <w:t xml:space="preserve">балла – Усвоил        </w:t>
      </w:r>
    </w:p>
    <w:p>
      <w:pPr>
        <w:shd w:val="clear" w:color="auto" w:fill="FFFFFF"/>
        <w:tabs>
          <w:tab w:val="left" w:pos="3648"/>
          <w:tab w:val="left" w:pos="8645"/>
        </w:tabs>
        <w:spacing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2 балла - Частично усвоил       </w:t>
      </w:r>
    </w:p>
    <w:p>
      <w:pPr>
        <w:shd w:val="clear" w:color="auto" w:fill="FFFFFF"/>
        <w:tabs>
          <w:tab w:val="left" w:pos="3648"/>
          <w:tab w:val="left" w:pos="86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1 балл - Не усвоил</w:t>
      </w:r>
    </w:p>
    <w:p>
      <w:pPr>
        <w:wordWrap/>
        <w:spacing w:after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28"/>
        <w:spacing w:after="0"/>
        <w:ind w:left="-426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</w:p>
    <w:sectPr>
      <w:pgSz w:w="11906" w:h="16838"/>
      <w:pgMar w:top="851" w:right="1106" w:bottom="1134" w:left="156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NewRoman">
    <w:altName w:val="MS Gothic"/>
    <w:panose1 w:val="00000000000000000000"/>
    <w:charset w:val="80"/>
    <w:family w:val="auto"/>
    <w:pitch w:val="default"/>
    <w:sig w:usb0="00000000" w:usb1="00000000" w:usb2="00000010" w:usb3="00000000" w:csb0="00020004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ans-serif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7B9DE1"/>
    <w:multiLevelType w:val="singleLevel"/>
    <w:tmpl w:val="C27B9D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4B551BB"/>
    <w:multiLevelType w:val="singleLevel"/>
    <w:tmpl w:val="C4B551B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A78483A"/>
    <w:multiLevelType w:val="multilevel"/>
    <w:tmpl w:val="0A78483A"/>
    <w:lvl w:ilvl="0" w:tentative="0">
      <w:start w:val="1"/>
      <w:numFmt w:val="bullet"/>
      <w:lvlText w:val=""/>
      <w:lvlJc w:val="left"/>
      <w:pPr>
        <w:ind w:left="80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60" w:hanging="360"/>
      </w:pPr>
      <w:rPr>
        <w:rFonts w:hint="default" w:ascii="Wingdings" w:hAnsi="Wingdings"/>
      </w:rPr>
    </w:lvl>
  </w:abstractNum>
  <w:abstractNum w:abstractNumId="3">
    <w:nsid w:val="1B484251"/>
    <w:multiLevelType w:val="multilevel"/>
    <w:tmpl w:val="1B484251"/>
    <w:lvl w:ilvl="0" w:tentative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4">
    <w:nsid w:val="266F3CC0"/>
    <w:multiLevelType w:val="multilevel"/>
    <w:tmpl w:val="266F3CC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2AA00131"/>
    <w:multiLevelType w:val="multilevel"/>
    <w:tmpl w:val="2AA0013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52A302E3"/>
    <w:multiLevelType w:val="multilevel"/>
    <w:tmpl w:val="52A302E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57842266"/>
    <w:multiLevelType w:val="multilevel"/>
    <w:tmpl w:val="5784226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604DC539"/>
    <w:multiLevelType w:val="singleLevel"/>
    <w:tmpl w:val="604DC539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9C126F"/>
    <w:rsid w:val="00004D76"/>
    <w:rsid w:val="0000722D"/>
    <w:rsid w:val="00015765"/>
    <w:rsid w:val="00016541"/>
    <w:rsid w:val="000408A8"/>
    <w:rsid w:val="000475CE"/>
    <w:rsid w:val="000649B8"/>
    <w:rsid w:val="00074E52"/>
    <w:rsid w:val="000922CA"/>
    <w:rsid w:val="00094CF1"/>
    <w:rsid w:val="000B0E4B"/>
    <w:rsid w:val="000C4091"/>
    <w:rsid w:val="000D1608"/>
    <w:rsid w:val="000E6B3D"/>
    <w:rsid w:val="000E78F4"/>
    <w:rsid w:val="000F493F"/>
    <w:rsid w:val="000F5304"/>
    <w:rsid w:val="00115FCD"/>
    <w:rsid w:val="00117E78"/>
    <w:rsid w:val="00124E62"/>
    <w:rsid w:val="00127959"/>
    <w:rsid w:val="001332C9"/>
    <w:rsid w:val="00140B18"/>
    <w:rsid w:val="001433D7"/>
    <w:rsid w:val="00146BBA"/>
    <w:rsid w:val="0016128D"/>
    <w:rsid w:val="001628E5"/>
    <w:rsid w:val="00167F76"/>
    <w:rsid w:val="00176A0E"/>
    <w:rsid w:val="00190909"/>
    <w:rsid w:val="001929EF"/>
    <w:rsid w:val="00194F3A"/>
    <w:rsid w:val="00196A0C"/>
    <w:rsid w:val="00197B50"/>
    <w:rsid w:val="001A1FAE"/>
    <w:rsid w:val="001B53C1"/>
    <w:rsid w:val="001C7333"/>
    <w:rsid w:val="001E5D8A"/>
    <w:rsid w:val="001F1B60"/>
    <w:rsid w:val="001F7F1B"/>
    <w:rsid w:val="002062A4"/>
    <w:rsid w:val="002226E8"/>
    <w:rsid w:val="00257504"/>
    <w:rsid w:val="00290C57"/>
    <w:rsid w:val="002B1143"/>
    <w:rsid w:val="002C4B60"/>
    <w:rsid w:val="002D05C8"/>
    <w:rsid w:val="002D24ED"/>
    <w:rsid w:val="002D2CB3"/>
    <w:rsid w:val="002D451B"/>
    <w:rsid w:val="002D4DB5"/>
    <w:rsid w:val="002E2AC5"/>
    <w:rsid w:val="003125BF"/>
    <w:rsid w:val="0033288F"/>
    <w:rsid w:val="00350918"/>
    <w:rsid w:val="00350A40"/>
    <w:rsid w:val="00350D77"/>
    <w:rsid w:val="00381EFD"/>
    <w:rsid w:val="003828F4"/>
    <w:rsid w:val="003B1672"/>
    <w:rsid w:val="003B7793"/>
    <w:rsid w:val="003D12CB"/>
    <w:rsid w:val="003D2FC5"/>
    <w:rsid w:val="003D332B"/>
    <w:rsid w:val="003F3119"/>
    <w:rsid w:val="004044CC"/>
    <w:rsid w:val="00415233"/>
    <w:rsid w:val="00423CD0"/>
    <w:rsid w:val="00436452"/>
    <w:rsid w:val="00441D33"/>
    <w:rsid w:val="00450CA0"/>
    <w:rsid w:val="00460825"/>
    <w:rsid w:val="004742E6"/>
    <w:rsid w:val="00476163"/>
    <w:rsid w:val="00497233"/>
    <w:rsid w:val="004A1AA4"/>
    <w:rsid w:val="004C3BD0"/>
    <w:rsid w:val="004F1AEC"/>
    <w:rsid w:val="00515DAD"/>
    <w:rsid w:val="0053437A"/>
    <w:rsid w:val="00543864"/>
    <w:rsid w:val="0055183B"/>
    <w:rsid w:val="0056236E"/>
    <w:rsid w:val="005730C4"/>
    <w:rsid w:val="00593513"/>
    <w:rsid w:val="00594A67"/>
    <w:rsid w:val="00597EE7"/>
    <w:rsid w:val="005A7FBF"/>
    <w:rsid w:val="005B36C4"/>
    <w:rsid w:val="005B6283"/>
    <w:rsid w:val="005B6CDB"/>
    <w:rsid w:val="005B73DD"/>
    <w:rsid w:val="005B7EAB"/>
    <w:rsid w:val="005C09EA"/>
    <w:rsid w:val="005C229E"/>
    <w:rsid w:val="005C24E7"/>
    <w:rsid w:val="005C5505"/>
    <w:rsid w:val="005C7CC8"/>
    <w:rsid w:val="005D3C84"/>
    <w:rsid w:val="005D5D0F"/>
    <w:rsid w:val="005D6C5C"/>
    <w:rsid w:val="005E1F30"/>
    <w:rsid w:val="005F1AEE"/>
    <w:rsid w:val="006068E9"/>
    <w:rsid w:val="00623F33"/>
    <w:rsid w:val="0063214E"/>
    <w:rsid w:val="006376A7"/>
    <w:rsid w:val="00641025"/>
    <w:rsid w:val="0064670E"/>
    <w:rsid w:val="0065625E"/>
    <w:rsid w:val="00661B78"/>
    <w:rsid w:val="00662B60"/>
    <w:rsid w:val="00675513"/>
    <w:rsid w:val="0067799B"/>
    <w:rsid w:val="006A5448"/>
    <w:rsid w:val="006B184A"/>
    <w:rsid w:val="006E6EC6"/>
    <w:rsid w:val="00706B4A"/>
    <w:rsid w:val="0071045F"/>
    <w:rsid w:val="00725A4F"/>
    <w:rsid w:val="00735656"/>
    <w:rsid w:val="0075339B"/>
    <w:rsid w:val="00760E0B"/>
    <w:rsid w:val="007676DC"/>
    <w:rsid w:val="00783E68"/>
    <w:rsid w:val="007973DE"/>
    <w:rsid w:val="007A5D68"/>
    <w:rsid w:val="007B0AA2"/>
    <w:rsid w:val="007C1BE4"/>
    <w:rsid w:val="007D7FCE"/>
    <w:rsid w:val="0080088F"/>
    <w:rsid w:val="008026E3"/>
    <w:rsid w:val="00802A8D"/>
    <w:rsid w:val="008066AD"/>
    <w:rsid w:val="008372FC"/>
    <w:rsid w:val="008473A1"/>
    <w:rsid w:val="00864616"/>
    <w:rsid w:val="00890A72"/>
    <w:rsid w:val="008A24DB"/>
    <w:rsid w:val="008B0F41"/>
    <w:rsid w:val="008B399D"/>
    <w:rsid w:val="008B5EB8"/>
    <w:rsid w:val="008B7A55"/>
    <w:rsid w:val="008C09C9"/>
    <w:rsid w:val="008D2BC4"/>
    <w:rsid w:val="008D56F4"/>
    <w:rsid w:val="0091692C"/>
    <w:rsid w:val="00916E8E"/>
    <w:rsid w:val="00923579"/>
    <w:rsid w:val="00923E39"/>
    <w:rsid w:val="009279F1"/>
    <w:rsid w:val="009453B1"/>
    <w:rsid w:val="00960AE5"/>
    <w:rsid w:val="00980E13"/>
    <w:rsid w:val="00986C55"/>
    <w:rsid w:val="009C126F"/>
    <w:rsid w:val="009C3899"/>
    <w:rsid w:val="009C4C1C"/>
    <w:rsid w:val="009E61DA"/>
    <w:rsid w:val="00A079B5"/>
    <w:rsid w:val="00A07C7C"/>
    <w:rsid w:val="00A2705E"/>
    <w:rsid w:val="00A45846"/>
    <w:rsid w:val="00A4661B"/>
    <w:rsid w:val="00A74940"/>
    <w:rsid w:val="00A8619D"/>
    <w:rsid w:val="00A93615"/>
    <w:rsid w:val="00A952D2"/>
    <w:rsid w:val="00AA0F80"/>
    <w:rsid w:val="00AB01D0"/>
    <w:rsid w:val="00AB0263"/>
    <w:rsid w:val="00AB368A"/>
    <w:rsid w:val="00AB4568"/>
    <w:rsid w:val="00AB5671"/>
    <w:rsid w:val="00AB74EB"/>
    <w:rsid w:val="00AC192D"/>
    <w:rsid w:val="00AC346C"/>
    <w:rsid w:val="00AD7C34"/>
    <w:rsid w:val="00AE569B"/>
    <w:rsid w:val="00AF6FF7"/>
    <w:rsid w:val="00B17B0D"/>
    <w:rsid w:val="00B352D9"/>
    <w:rsid w:val="00B45FF6"/>
    <w:rsid w:val="00B55CB7"/>
    <w:rsid w:val="00B65832"/>
    <w:rsid w:val="00B718FB"/>
    <w:rsid w:val="00B72B28"/>
    <w:rsid w:val="00B743A4"/>
    <w:rsid w:val="00B74F76"/>
    <w:rsid w:val="00B90E3A"/>
    <w:rsid w:val="00B93257"/>
    <w:rsid w:val="00B94130"/>
    <w:rsid w:val="00BA02B6"/>
    <w:rsid w:val="00BB65F1"/>
    <w:rsid w:val="00BC03F4"/>
    <w:rsid w:val="00BC061C"/>
    <w:rsid w:val="00BD2639"/>
    <w:rsid w:val="00BE5EC0"/>
    <w:rsid w:val="00BF7B9A"/>
    <w:rsid w:val="00C01FAF"/>
    <w:rsid w:val="00C12EF4"/>
    <w:rsid w:val="00C21297"/>
    <w:rsid w:val="00C214DA"/>
    <w:rsid w:val="00C4118B"/>
    <w:rsid w:val="00C57C6C"/>
    <w:rsid w:val="00C803BE"/>
    <w:rsid w:val="00C81997"/>
    <w:rsid w:val="00C92BED"/>
    <w:rsid w:val="00CA4DBD"/>
    <w:rsid w:val="00CC454F"/>
    <w:rsid w:val="00CD5EB6"/>
    <w:rsid w:val="00CE6669"/>
    <w:rsid w:val="00CF4275"/>
    <w:rsid w:val="00D01C05"/>
    <w:rsid w:val="00D354A4"/>
    <w:rsid w:val="00D41B99"/>
    <w:rsid w:val="00D42BB8"/>
    <w:rsid w:val="00D45078"/>
    <w:rsid w:val="00D75FC6"/>
    <w:rsid w:val="00D80708"/>
    <w:rsid w:val="00D85FA2"/>
    <w:rsid w:val="00D902BA"/>
    <w:rsid w:val="00DC4A2B"/>
    <w:rsid w:val="00DD512B"/>
    <w:rsid w:val="00E05182"/>
    <w:rsid w:val="00E14714"/>
    <w:rsid w:val="00E23BB1"/>
    <w:rsid w:val="00E27D17"/>
    <w:rsid w:val="00E50BCF"/>
    <w:rsid w:val="00E610DA"/>
    <w:rsid w:val="00E76F8F"/>
    <w:rsid w:val="00E80EE3"/>
    <w:rsid w:val="00E955B0"/>
    <w:rsid w:val="00EC6FC7"/>
    <w:rsid w:val="00EE7FCA"/>
    <w:rsid w:val="00EF19F6"/>
    <w:rsid w:val="00EF6ED6"/>
    <w:rsid w:val="00EF73D3"/>
    <w:rsid w:val="00F03435"/>
    <w:rsid w:val="00F051CC"/>
    <w:rsid w:val="00F15869"/>
    <w:rsid w:val="00F20C5A"/>
    <w:rsid w:val="00F32B5B"/>
    <w:rsid w:val="00F430C1"/>
    <w:rsid w:val="00F46949"/>
    <w:rsid w:val="00F469E1"/>
    <w:rsid w:val="00F46F51"/>
    <w:rsid w:val="00F54A55"/>
    <w:rsid w:val="00F5648E"/>
    <w:rsid w:val="00F62931"/>
    <w:rsid w:val="00F634CB"/>
    <w:rsid w:val="00F82BD0"/>
    <w:rsid w:val="00F87ADA"/>
    <w:rsid w:val="00FD4776"/>
    <w:rsid w:val="00FE13F7"/>
    <w:rsid w:val="00FE4EEB"/>
    <w:rsid w:val="13681963"/>
    <w:rsid w:val="16EC746D"/>
    <w:rsid w:val="19B137A4"/>
    <w:rsid w:val="1ADF6DD5"/>
    <w:rsid w:val="1EA95C39"/>
    <w:rsid w:val="1ED71D49"/>
    <w:rsid w:val="23BD38C8"/>
    <w:rsid w:val="246B1881"/>
    <w:rsid w:val="366B2411"/>
    <w:rsid w:val="36FF36A6"/>
    <w:rsid w:val="3C2061DE"/>
    <w:rsid w:val="3C423A91"/>
    <w:rsid w:val="43CE3087"/>
    <w:rsid w:val="456D4A9E"/>
    <w:rsid w:val="546E45FE"/>
    <w:rsid w:val="5A577137"/>
    <w:rsid w:val="5C606E3F"/>
    <w:rsid w:val="5EC254DA"/>
    <w:rsid w:val="689A1F98"/>
    <w:rsid w:val="6E47558B"/>
    <w:rsid w:val="726F1FE3"/>
    <w:rsid w:val="77CE6EFA"/>
    <w:rsid w:val="77DB1D88"/>
    <w:rsid w:val="7F0444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ajorHAnsi" w:hAnsiTheme="majorHAnsi" w:eastAsiaTheme="majorEastAsia" w:cstheme="maj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40"/>
    <w:qFormat/>
    <w:uiPriority w:val="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3">
    <w:name w:val="heading 2"/>
    <w:basedOn w:val="1"/>
    <w:next w:val="1"/>
    <w:link w:val="36"/>
    <w:unhideWhenUsed/>
    <w:qFormat/>
    <w:uiPriority w:val="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4">
    <w:name w:val="heading 3"/>
    <w:basedOn w:val="1"/>
    <w:next w:val="1"/>
    <w:link w:val="41"/>
    <w:semiHidden/>
    <w:unhideWhenUsed/>
    <w:qFormat/>
    <w:uiPriority w:val="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5">
    <w:name w:val="heading 4"/>
    <w:basedOn w:val="1"/>
    <w:next w:val="1"/>
    <w:link w:val="42"/>
    <w:semiHidden/>
    <w:unhideWhenUsed/>
    <w:qFormat/>
    <w:uiPriority w:val="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6">
    <w:name w:val="heading 5"/>
    <w:basedOn w:val="1"/>
    <w:next w:val="1"/>
    <w:link w:val="43"/>
    <w:semiHidden/>
    <w:unhideWhenUsed/>
    <w:qFormat/>
    <w:uiPriority w:val="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7">
    <w:name w:val="heading 6"/>
    <w:basedOn w:val="1"/>
    <w:next w:val="1"/>
    <w:link w:val="44"/>
    <w:semiHidden/>
    <w:unhideWhenUsed/>
    <w:qFormat/>
    <w:uiPriority w:val="9"/>
    <w:pPr>
      <w:shd w:val="clear" w:color="auto" w:fill="FFFFFF" w:themeFill="background1"/>
      <w:spacing w:after="0" w:line="271" w:lineRule="auto"/>
      <w:outlineLvl w:val="5"/>
    </w:pPr>
    <w:rPr>
      <w:b/>
      <w:bCs/>
      <w:color w:val="585858" w:themeColor="text1" w:themeTint="A6"/>
      <w:spacing w:val="5"/>
    </w:rPr>
  </w:style>
  <w:style w:type="paragraph" w:styleId="8">
    <w:name w:val="heading 7"/>
    <w:basedOn w:val="1"/>
    <w:next w:val="1"/>
    <w:link w:val="45"/>
    <w:semiHidden/>
    <w:unhideWhenUsed/>
    <w:qFormat/>
    <w:uiPriority w:val="9"/>
    <w:pPr>
      <w:spacing w:after="0"/>
      <w:outlineLvl w:val="6"/>
    </w:pPr>
    <w:rPr>
      <w:b/>
      <w:bCs/>
      <w:i/>
      <w:iCs/>
      <w:color w:val="595959" w:themeColor="text1" w:themeTint="A5"/>
      <w:sz w:val="20"/>
      <w:szCs w:val="20"/>
    </w:rPr>
  </w:style>
  <w:style w:type="paragraph" w:styleId="9">
    <w:name w:val="heading 8"/>
    <w:basedOn w:val="1"/>
    <w:next w:val="1"/>
    <w:link w:val="46"/>
    <w:semiHidden/>
    <w:unhideWhenUsed/>
    <w:qFormat/>
    <w:uiPriority w:val="9"/>
    <w:pPr>
      <w:spacing w:after="0"/>
      <w:outlineLvl w:val="7"/>
    </w:pPr>
    <w:rPr>
      <w:b/>
      <w:bCs/>
      <w:color w:val="7E7E7E" w:themeColor="text1" w:themeTint="80"/>
      <w:sz w:val="20"/>
      <w:szCs w:val="20"/>
    </w:rPr>
  </w:style>
  <w:style w:type="paragraph" w:styleId="10">
    <w:name w:val="heading 9"/>
    <w:basedOn w:val="1"/>
    <w:next w:val="1"/>
    <w:link w:val="47"/>
    <w:semiHidden/>
    <w:unhideWhenUsed/>
    <w:qFormat/>
    <w:uiPriority w:val="9"/>
    <w:pPr>
      <w:spacing w:after="0" w:line="271" w:lineRule="auto"/>
      <w:outlineLvl w:val="8"/>
    </w:pPr>
    <w:rPr>
      <w:b/>
      <w:bCs/>
      <w:i/>
      <w:iCs/>
      <w:color w:val="7E7E7E" w:themeColor="text1" w:themeTint="80"/>
      <w:sz w:val="18"/>
      <w:szCs w:val="1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qFormat/>
    <w:uiPriority w:val="20"/>
    <w:rPr>
      <w:b/>
      <w:bCs/>
      <w:i/>
      <w:iCs/>
      <w:spacing w:val="10"/>
    </w:rPr>
  </w:style>
  <w:style w:type="character" w:styleId="14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styleId="15">
    <w:name w:val="Strong"/>
    <w:qFormat/>
    <w:uiPriority w:val="22"/>
    <w:rPr>
      <w:b/>
      <w:bCs/>
    </w:rPr>
  </w:style>
  <w:style w:type="paragraph" w:styleId="16">
    <w:name w:val="Balloon Text"/>
    <w:basedOn w:val="1"/>
    <w:link w:val="29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7">
    <w:name w:val="Title"/>
    <w:basedOn w:val="1"/>
    <w:next w:val="1"/>
    <w:link w:val="48"/>
    <w:qFormat/>
    <w:uiPriority w:val="10"/>
    <w:pPr>
      <w:spacing w:after="300" w:line="240" w:lineRule="auto"/>
      <w:contextualSpacing/>
    </w:pPr>
    <w:rPr>
      <w:smallCaps/>
      <w:sz w:val="52"/>
      <w:szCs w:val="52"/>
    </w:rPr>
  </w:style>
  <w:style w:type="paragraph" w:styleId="18">
    <w:name w:val="Normal (Web)"/>
    <w:basedOn w:val="1"/>
    <w:qFormat/>
    <w:uiPriority w:val="99"/>
    <w:pPr>
      <w:widowControl w:val="0"/>
      <w:suppressAutoHyphens/>
      <w:spacing w:after="28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19">
    <w:name w:val="Subtitle"/>
    <w:basedOn w:val="1"/>
    <w:next w:val="1"/>
    <w:link w:val="49"/>
    <w:qFormat/>
    <w:uiPriority w:val="11"/>
    <w:rPr>
      <w:i/>
      <w:iCs/>
      <w:smallCaps/>
      <w:spacing w:val="10"/>
      <w:sz w:val="28"/>
      <w:szCs w:val="28"/>
    </w:rPr>
  </w:style>
  <w:style w:type="table" w:styleId="20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c1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2">
    <w:name w:val="c7"/>
    <w:basedOn w:val="11"/>
    <w:qFormat/>
    <w:uiPriority w:val="0"/>
  </w:style>
  <w:style w:type="paragraph" w:customStyle="1" w:styleId="23">
    <w:name w:val="c3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">
    <w:name w:val="c1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5">
    <w:name w:val="c8"/>
    <w:basedOn w:val="11"/>
    <w:qFormat/>
    <w:uiPriority w:val="0"/>
  </w:style>
  <w:style w:type="paragraph" w:customStyle="1" w:styleId="26">
    <w:name w:val="c7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7">
    <w:name w:val="c0"/>
    <w:basedOn w:val="11"/>
    <w:qFormat/>
    <w:uiPriority w:val="0"/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Текст выноски Знак"/>
    <w:basedOn w:val="11"/>
    <w:link w:val="1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0">
    <w:name w:val="fontstyle01"/>
    <w:basedOn w:val="11"/>
    <w:qFormat/>
    <w:uiPriority w:val="0"/>
    <w:rPr>
      <w:rFonts w:hint="default" w:ascii="TimesNewRoman" w:hAnsi="TimesNewRoman"/>
      <w:color w:val="000000"/>
      <w:sz w:val="24"/>
      <w:szCs w:val="24"/>
    </w:rPr>
  </w:style>
  <w:style w:type="paragraph" w:styleId="31">
    <w:name w:val="No Spacing"/>
    <w:basedOn w:val="1"/>
    <w:qFormat/>
    <w:uiPriority w:val="1"/>
    <w:pPr>
      <w:spacing w:after="0" w:line="240" w:lineRule="auto"/>
    </w:pPr>
  </w:style>
  <w:style w:type="paragraph" w:customStyle="1" w:styleId="32">
    <w:name w:val="Заголовок 11"/>
    <w:basedOn w:val="1"/>
    <w:qFormat/>
    <w:uiPriority w:val="1"/>
    <w:pPr>
      <w:widowControl w:val="0"/>
      <w:autoSpaceDE w:val="0"/>
      <w:autoSpaceDN w:val="0"/>
      <w:spacing w:after="0" w:line="240" w:lineRule="auto"/>
      <w:ind w:left="930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33">
    <w:name w:val="Основной текст (2)_"/>
    <w:link w:val="34"/>
    <w:qFormat/>
    <w:locked/>
    <w:uiPriority w:val="0"/>
    <w:rPr>
      <w:shd w:val="clear" w:color="auto" w:fill="FFFFFF"/>
    </w:rPr>
  </w:style>
  <w:style w:type="paragraph" w:customStyle="1" w:styleId="34">
    <w:name w:val="Основной текст (2)"/>
    <w:basedOn w:val="1"/>
    <w:link w:val="33"/>
    <w:qFormat/>
    <w:uiPriority w:val="0"/>
    <w:pPr>
      <w:widowControl w:val="0"/>
      <w:shd w:val="clear" w:color="auto" w:fill="FFFFFF"/>
      <w:spacing w:before="300" w:after="300" w:line="0" w:lineRule="atLeast"/>
      <w:ind w:hanging="700"/>
      <w:jc w:val="right"/>
    </w:pPr>
    <w:rPr>
      <w:sz w:val="20"/>
      <w:szCs w:val="20"/>
      <w:lang w:eastAsia="ru-RU"/>
    </w:rPr>
  </w:style>
  <w:style w:type="character" w:customStyle="1" w:styleId="35">
    <w:name w:val="c15"/>
    <w:basedOn w:val="11"/>
    <w:qFormat/>
    <w:uiPriority w:val="0"/>
  </w:style>
  <w:style w:type="character" w:customStyle="1" w:styleId="36">
    <w:name w:val="Заголовок 2 Знак"/>
    <w:basedOn w:val="11"/>
    <w:link w:val="3"/>
    <w:qFormat/>
    <w:uiPriority w:val="9"/>
    <w:rPr>
      <w:smallCaps/>
      <w:sz w:val="28"/>
      <w:szCs w:val="28"/>
    </w:rPr>
  </w:style>
  <w:style w:type="character" w:customStyle="1" w:styleId="37">
    <w:name w:val="c1"/>
    <w:qFormat/>
    <w:uiPriority w:val="0"/>
  </w:style>
  <w:style w:type="paragraph" w:customStyle="1" w:styleId="38">
    <w:name w:val="c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9">
    <w:name w:val="c0 c3 c8"/>
    <w:basedOn w:val="11"/>
    <w:qFormat/>
    <w:uiPriority w:val="0"/>
  </w:style>
  <w:style w:type="character" w:customStyle="1" w:styleId="40">
    <w:name w:val="Заголовок 1 Знак"/>
    <w:basedOn w:val="11"/>
    <w:link w:val="2"/>
    <w:qFormat/>
    <w:uiPriority w:val="9"/>
    <w:rPr>
      <w:smallCaps/>
      <w:spacing w:val="5"/>
      <w:sz w:val="36"/>
      <w:szCs w:val="36"/>
    </w:rPr>
  </w:style>
  <w:style w:type="character" w:customStyle="1" w:styleId="41">
    <w:name w:val="Заголовок 3 Знак"/>
    <w:basedOn w:val="11"/>
    <w:link w:val="4"/>
    <w:semiHidden/>
    <w:qFormat/>
    <w:uiPriority w:val="9"/>
    <w:rPr>
      <w:i/>
      <w:iCs/>
      <w:smallCaps/>
      <w:spacing w:val="5"/>
      <w:sz w:val="26"/>
      <w:szCs w:val="26"/>
    </w:rPr>
  </w:style>
  <w:style w:type="character" w:customStyle="1" w:styleId="42">
    <w:name w:val="Заголовок 4 Знак"/>
    <w:basedOn w:val="11"/>
    <w:link w:val="5"/>
    <w:semiHidden/>
    <w:qFormat/>
    <w:uiPriority w:val="9"/>
    <w:rPr>
      <w:b/>
      <w:bCs/>
      <w:spacing w:val="5"/>
      <w:sz w:val="24"/>
      <w:szCs w:val="24"/>
    </w:rPr>
  </w:style>
  <w:style w:type="character" w:customStyle="1" w:styleId="43">
    <w:name w:val="Заголовок 5 Знак"/>
    <w:basedOn w:val="11"/>
    <w:link w:val="6"/>
    <w:semiHidden/>
    <w:qFormat/>
    <w:uiPriority w:val="9"/>
    <w:rPr>
      <w:i/>
      <w:iCs/>
      <w:sz w:val="24"/>
      <w:szCs w:val="24"/>
    </w:rPr>
  </w:style>
  <w:style w:type="character" w:customStyle="1" w:styleId="44">
    <w:name w:val="Заголовок 6 Знак"/>
    <w:basedOn w:val="11"/>
    <w:link w:val="7"/>
    <w:semiHidden/>
    <w:qFormat/>
    <w:uiPriority w:val="9"/>
    <w:rPr>
      <w:b/>
      <w:bCs/>
      <w:color w:val="585858" w:themeColor="text1" w:themeTint="A6"/>
      <w:spacing w:val="5"/>
      <w:shd w:val="clear" w:color="auto" w:fill="FFFFFF" w:themeFill="background1"/>
    </w:rPr>
  </w:style>
  <w:style w:type="character" w:customStyle="1" w:styleId="45">
    <w:name w:val="Заголовок 7 Знак"/>
    <w:basedOn w:val="11"/>
    <w:link w:val="8"/>
    <w:semiHidden/>
    <w:qFormat/>
    <w:uiPriority w:val="9"/>
    <w:rPr>
      <w:b/>
      <w:bCs/>
      <w:i/>
      <w:iCs/>
      <w:color w:val="595959" w:themeColor="text1" w:themeTint="A5"/>
      <w:sz w:val="20"/>
      <w:szCs w:val="20"/>
    </w:rPr>
  </w:style>
  <w:style w:type="character" w:customStyle="1" w:styleId="46">
    <w:name w:val="Заголовок 8 Знак"/>
    <w:basedOn w:val="11"/>
    <w:link w:val="9"/>
    <w:semiHidden/>
    <w:qFormat/>
    <w:uiPriority w:val="9"/>
    <w:rPr>
      <w:b/>
      <w:bCs/>
      <w:color w:val="7E7E7E" w:themeColor="text1" w:themeTint="80"/>
      <w:sz w:val="20"/>
      <w:szCs w:val="20"/>
    </w:rPr>
  </w:style>
  <w:style w:type="character" w:customStyle="1" w:styleId="47">
    <w:name w:val="Заголовок 9 Знак"/>
    <w:basedOn w:val="11"/>
    <w:link w:val="10"/>
    <w:semiHidden/>
    <w:qFormat/>
    <w:uiPriority w:val="9"/>
    <w:rPr>
      <w:b/>
      <w:bCs/>
      <w:i/>
      <w:iCs/>
      <w:color w:val="7E7E7E" w:themeColor="text1" w:themeTint="80"/>
      <w:sz w:val="18"/>
      <w:szCs w:val="18"/>
    </w:rPr>
  </w:style>
  <w:style w:type="character" w:customStyle="1" w:styleId="48">
    <w:name w:val="Название Знак"/>
    <w:basedOn w:val="11"/>
    <w:link w:val="17"/>
    <w:qFormat/>
    <w:uiPriority w:val="10"/>
    <w:rPr>
      <w:smallCaps/>
      <w:sz w:val="52"/>
      <w:szCs w:val="52"/>
    </w:rPr>
  </w:style>
  <w:style w:type="character" w:customStyle="1" w:styleId="49">
    <w:name w:val="Подзаголовок Знак"/>
    <w:basedOn w:val="11"/>
    <w:link w:val="19"/>
    <w:qFormat/>
    <w:uiPriority w:val="11"/>
    <w:rPr>
      <w:i/>
      <w:iCs/>
      <w:smallCaps/>
      <w:spacing w:val="10"/>
      <w:sz w:val="28"/>
      <w:szCs w:val="28"/>
    </w:rPr>
  </w:style>
  <w:style w:type="paragraph" w:styleId="50">
    <w:name w:val="Quote"/>
    <w:basedOn w:val="1"/>
    <w:next w:val="1"/>
    <w:link w:val="51"/>
    <w:qFormat/>
    <w:uiPriority w:val="29"/>
    <w:rPr>
      <w:i/>
      <w:iCs/>
    </w:rPr>
  </w:style>
  <w:style w:type="character" w:customStyle="1" w:styleId="51">
    <w:name w:val="Цитата 2 Знак"/>
    <w:basedOn w:val="11"/>
    <w:link w:val="50"/>
    <w:qFormat/>
    <w:uiPriority w:val="29"/>
    <w:rPr>
      <w:i/>
      <w:iCs/>
    </w:rPr>
  </w:style>
  <w:style w:type="paragraph" w:styleId="52">
    <w:name w:val="Intense Quote"/>
    <w:basedOn w:val="1"/>
    <w:next w:val="1"/>
    <w:link w:val="53"/>
    <w:qFormat/>
    <w:uiPriority w:val="30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53">
    <w:name w:val="Выделенная цитата Знак"/>
    <w:basedOn w:val="11"/>
    <w:link w:val="52"/>
    <w:qFormat/>
    <w:uiPriority w:val="30"/>
    <w:rPr>
      <w:i/>
      <w:iCs/>
    </w:rPr>
  </w:style>
  <w:style w:type="character" w:customStyle="1" w:styleId="54">
    <w:name w:val="Слабое выделение1"/>
    <w:qFormat/>
    <w:uiPriority w:val="19"/>
    <w:rPr>
      <w:i/>
      <w:iCs/>
    </w:rPr>
  </w:style>
  <w:style w:type="character" w:customStyle="1" w:styleId="55">
    <w:name w:val="Сильное выделение1"/>
    <w:qFormat/>
    <w:uiPriority w:val="21"/>
    <w:rPr>
      <w:b/>
      <w:bCs/>
      <w:i/>
      <w:iCs/>
    </w:rPr>
  </w:style>
  <w:style w:type="character" w:customStyle="1" w:styleId="56">
    <w:name w:val="Слабая ссылка1"/>
    <w:basedOn w:val="11"/>
    <w:qFormat/>
    <w:uiPriority w:val="31"/>
    <w:rPr>
      <w:smallCaps/>
    </w:rPr>
  </w:style>
  <w:style w:type="character" w:customStyle="1" w:styleId="57">
    <w:name w:val="Сильная ссылка1"/>
    <w:qFormat/>
    <w:uiPriority w:val="32"/>
    <w:rPr>
      <w:b/>
      <w:bCs/>
      <w:smallCaps/>
    </w:rPr>
  </w:style>
  <w:style w:type="character" w:customStyle="1" w:styleId="58">
    <w:name w:val="Название книги1"/>
    <w:basedOn w:val="11"/>
    <w:qFormat/>
    <w:uiPriority w:val="33"/>
    <w:rPr>
      <w:i/>
      <w:iCs/>
      <w:smallCaps/>
      <w:spacing w:val="5"/>
    </w:rPr>
  </w:style>
  <w:style w:type="paragraph" w:customStyle="1" w:styleId="59">
    <w:name w:val="Заголовок оглавления1"/>
    <w:basedOn w:val="2"/>
    <w:next w:val="1"/>
    <w:semiHidden/>
    <w:unhideWhenUsed/>
    <w:qFormat/>
    <w:uiPriority w:val="39"/>
    <w:pPr>
      <w:outlineLvl w:val="9"/>
    </w:pPr>
  </w:style>
  <w:style w:type="paragraph" w:customStyle="1" w:styleId="60">
    <w:name w:val="HTML Top of Form"/>
    <w:basedOn w:val="1"/>
    <w:next w:val="1"/>
    <w:link w:val="61"/>
    <w:semiHidden/>
    <w:unhideWhenUsed/>
    <w:qFormat/>
    <w:uiPriority w:val="99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val="ru-RU" w:eastAsia="ru-RU" w:bidi="ar-SA"/>
    </w:rPr>
  </w:style>
  <w:style w:type="character" w:customStyle="1" w:styleId="61">
    <w:name w:val="z-Начало формы Знак"/>
    <w:basedOn w:val="11"/>
    <w:link w:val="60"/>
    <w:semiHidden/>
    <w:qFormat/>
    <w:uiPriority w:val="99"/>
    <w:rPr>
      <w:rFonts w:ascii="Arial" w:hAnsi="Arial" w:eastAsia="Times New Roman" w:cs="Arial"/>
      <w:vanish/>
      <w:sz w:val="16"/>
      <w:szCs w:val="16"/>
    </w:rPr>
  </w:style>
  <w:style w:type="paragraph" w:customStyle="1" w:styleId="62">
    <w:name w:val="HTML Bottom of Form"/>
    <w:basedOn w:val="1"/>
    <w:next w:val="1"/>
    <w:link w:val="63"/>
    <w:semiHidden/>
    <w:unhideWhenUsed/>
    <w:qFormat/>
    <w:uiPriority w:val="99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val="ru-RU" w:eastAsia="ru-RU" w:bidi="ar-SA"/>
    </w:rPr>
  </w:style>
  <w:style w:type="character" w:customStyle="1" w:styleId="63">
    <w:name w:val="z-Конец формы Знак"/>
    <w:basedOn w:val="11"/>
    <w:link w:val="62"/>
    <w:semiHidden/>
    <w:qFormat/>
    <w:uiPriority w:val="99"/>
    <w:rPr>
      <w:rFonts w:ascii="Arial" w:hAnsi="Arial" w:eastAsia="Times New Roman" w:cs="Arial"/>
      <w:vanish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F1F03-8AF0-45FD-B16D-1016B26B49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3132</Words>
  <Characters>17854</Characters>
  <Lines>148</Lines>
  <Paragraphs>41</Paragraphs>
  <TotalTime>1</TotalTime>
  <ScaleCrop>false</ScaleCrop>
  <LinksUpToDate>false</LinksUpToDate>
  <CharactersWithSpaces>20945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2021-08-13T09:23:00Z</dcterms:created>
  <dc:creator>Admin</dc:creator>
  <cp:lastModifiedBy>Мария Зырянкина</cp:lastModifiedBy>
  <cp:lastPrinted>2022-02-17T04:03:00Z</cp:lastPrinted>
  <dcterms:modified xsi:type="dcterms:W3CDTF">2022-03-15T09:53:58Z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7566FEFBF9564413A9F3B5A8E8F11D56</vt:lpwstr>
  </property>
</Properties>
</file>