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BD183">
      <w:pPr>
        <w:shd w:val="clear" w:color="auto" w:fill="FFFFFF"/>
        <w:spacing w:after="150" w:line="240" w:lineRule="auto"/>
        <w:jc w:val="center"/>
        <w:rPr>
          <w:rFonts w:ascii="Helvetica" w:hAnsi="Helvetica" w:eastAsia="Times New Roman" w:cs="Times New Roman"/>
          <w:color w:val="333333"/>
          <w:sz w:val="21"/>
          <w:szCs w:val="21"/>
          <w:lang w:eastAsia="ru-RU"/>
        </w:rPr>
      </w:pPr>
      <w:bookmarkStart w:id="0" w:name="_GoBack"/>
      <w:r>
        <w:rPr>
          <w:rFonts w:ascii="Helvetica" w:hAnsi="Helvetica" w:eastAsia="Times New Roman" w:cs="Times New Roman"/>
          <w:color w:val="333333"/>
          <w:sz w:val="21"/>
          <w:szCs w:val="21"/>
          <w:lang w:eastAsia="ru-RU"/>
        </w:rPr>
        <w:drawing>
          <wp:inline distT="0" distB="0" distL="114300" distR="114300">
            <wp:extent cx="6530340" cy="8976360"/>
            <wp:effectExtent l="0" t="0" r="7620" b="0"/>
            <wp:docPr id="1" name="Изображение 1" descr="2024-11-05_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2024-11-05_031"/>
                    <pic:cNvPicPr>
                      <a:picLocks noChangeAspect="1"/>
                    </pic:cNvPicPr>
                  </pic:nvPicPr>
                  <pic:blipFill>
                    <a:blip r:embed="rId6"/>
                    <a:stretch>
                      <a:fillRect/>
                    </a:stretch>
                  </pic:blipFill>
                  <pic:spPr>
                    <a:xfrm>
                      <a:off x="0" y="0"/>
                      <a:ext cx="6530340" cy="8976360"/>
                    </a:xfrm>
                    <a:prstGeom prst="rect">
                      <a:avLst/>
                    </a:prstGeom>
                  </pic:spPr>
                </pic:pic>
              </a:graphicData>
            </a:graphic>
          </wp:inline>
        </w:drawing>
      </w:r>
      <w:bookmarkEnd w:id="0"/>
    </w:p>
    <w:p w14:paraId="5FFCDD32">
      <w:pPr>
        <w:shd w:val="clear" w:color="auto" w:fill="FFFFFF"/>
        <w:spacing w:after="150" w:line="240" w:lineRule="auto"/>
        <w:jc w:val="center"/>
        <w:rPr>
          <w:rFonts w:ascii="Helvetica" w:hAnsi="Helvetica" w:eastAsia="Times New Roman" w:cs="Times New Roman"/>
          <w:color w:val="333333"/>
          <w:sz w:val="21"/>
          <w:szCs w:val="21"/>
          <w:lang w:eastAsia="ru-RU"/>
        </w:rPr>
      </w:pPr>
    </w:p>
    <w:p w14:paraId="514447D6">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Пояснительная записка</w:t>
      </w:r>
    </w:p>
    <w:p w14:paraId="776AC67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Актуальность.</w:t>
      </w:r>
      <w:r>
        <w:rPr>
          <w:rFonts w:ascii="Times New Roman" w:hAnsi="Times New Roman" w:eastAsia="Times New Roman" w:cs="Times New Roman"/>
          <w:color w:val="333333"/>
          <w:sz w:val="24"/>
          <w:szCs w:val="24"/>
          <w:lang w:eastAsia="ru-RU"/>
        </w:rPr>
        <w:t> Жизнь современного человека с раннего детства подвергается многочисленным опасностям. Самые безобидные, на первый взгляд, предметы быта и повседневные дела являются часто причиной возникновения крайне тяжелых, иногда не совместимых с жизнью ситуаций, которые было бы возможно предотвратить выполнением простейших, но неотложных доврачебных манипуляций.</w:t>
      </w:r>
    </w:p>
    <w:p w14:paraId="1F0B494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Данная программа дает первичные навыки оказания помощи пострадавшим в любой экстремальной ситуации.</w:t>
      </w:r>
    </w:p>
    <w:p w14:paraId="0C32109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Цель программы:</w:t>
      </w:r>
    </w:p>
    <w:p w14:paraId="154393CB">
      <w:pPr>
        <w:numPr>
          <w:ilvl w:val="0"/>
          <w:numId w:val="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Научить бережно и осознанно относиться к своему здоровью и обучить правилам первой доврачебной помощи</w:t>
      </w:r>
    </w:p>
    <w:p w14:paraId="4AB46C6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Задачи:</w:t>
      </w:r>
    </w:p>
    <w:p w14:paraId="54D6E090">
      <w:pPr>
        <w:numPr>
          <w:ilvl w:val="0"/>
          <w:numId w:val="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Дать понятие о методах первой доврачебной помощи</w:t>
      </w:r>
    </w:p>
    <w:p w14:paraId="2F29BDA2">
      <w:pPr>
        <w:numPr>
          <w:ilvl w:val="0"/>
          <w:numId w:val="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Расширить и углубить знания о строении и функциях организма</w:t>
      </w:r>
    </w:p>
    <w:p w14:paraId="7B8C5306">
      <w:pPr>
        <w:numPr>
          <w:ilvl w:val="0"/>
          <w:numId w:val="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Оценивать жизненные ситуации с точки зрения безопасного образа жизни и сохранения здоровья</w:t>
      </w:r>
    </w:p>
    <w:p w14:paraId="1E1A99C9">
      <w:pPr>
        <w:numPr>
          <w:ilvl w:val="0"/>
          <w:numId w:val="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Развитие профессионально важных качеств личности, характерных для профессий, связанных с медициной</w:t>
      </w:r>
    </w:p>
    <w:p w14:paraId="113A803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Программа предназначена</w:t>
      </w:r>
      <w:r>
        <w:rPr>
          <w:rFonts w:ascii="Times New Roman" w:hAnsi="Times New Roman" w:eastAsia="Times New Roman" w:cs="Times New Roman"/>
          <w:color w:val="333333"/>
          <w:sz w:val="24"/>
          <w:szCs w:val="24"/>
          <w:lang w:eastAsia="ru-RU"/>
        </w:rPr>
        <w:t> для обучающихся 12 -16 лет.</w:t>
      </w:r>
    </w:p>
    <w:p w14:paraId="42C00AF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Сроки реализации программы. </w:t>
      </w:r>
      <w:r>
        <w:rPr>
          <w:rFonts w:ascii="Times New Roman" w:hAnsi="Times New Roman" w:eastAsia="Times New Roman" w:cs="Times New Roman"/>
          <w:color w:val="333333"/>
          <w:sz w:val="24"/>
          <w:szCs w:val="24"/>
          <w:lang w:eastAsia="ru-RU"/>
        </w:rPr>
        <w:t>Изучение программы рассчитано на 8 часов:</w:t>
      </w:r>
    </w:p>
    <w:p w14:paraId="194E3A6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Отличительной особенностью</w:t>
      </w:r>
      <w:r>
        <w:rPr>
          <w:rFonts w:ascii="Times New Roman" w:hAnsi="Times New Roman" w:eastAsia="Times New Roman" w:cs="Times New Roman"/>
          <w:color w:val="333333"/>
          <w:sz w:val="24"/>
          <w:szCs w:val="24"/>
          <w:lang w:eastAsia="ru-RU"/>
        </w:rPr>
        <w:t> программы является то, что в процессе изучения теоретических знаний обучающиеся расширят и углубят знания о строении и функциях организма, на практических занятиях будет предоставлена возможность выполнять лечебные манипуляции. Овладение теоретическими и практическими навыками предполагает активную самостоятельную работу обучающихся.</w:t>
      </w:r>
    </w:p>
    <w:p w14:paraId="6C72B7C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Формы и режим занятий. </w:t>
      </w:r>
      <w:r>
        <w:rPr>
          <w:rFonts w:ascii="Times New Roman" w:hAnsi="Times New Roman" w:eastAsia="Times New Roman" w:cs="Times New Roman"/>
          <w:color w:val="333333"/>
          <w:sz w:val="24"/>
          <w:szCs w:val="24"/>
          <w:lang w:eastAsia="ru-RU"/>
        </w:rPr>
        <w:t>Программный материал изучается в форме теоретических и практических занятий.</w:t>
      </w:r>
    </w:p>
    <w:p w14:paraId="2B2AE9A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Теоретическая часть курса строится на основе раскрытия основных клинических проявлений различных травматических состояний и содержания оказания медицинской помощи внезапно заболевшим и пострадавшим.</w:t>
      </w:r>
    </w:p>
    <w:p w14:paraId="064F5F2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Практическая же часть курса направлена на приобретение умений и практических навыков по оказанию первой доврачебной помощи в различных ситуациях.</w:t>
      </w:r>
    </w:p>
    <w:p w14:paraId="53AEC95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Программой предполагается проведение практических работ с использованием наглядных пособий (барельефных моделей, фантомов, электронных измерительных приборов), тематических презентаций.</w:t>
      </w:r>
    </w:p>
    <w:p w14:paraId="282C632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Занятия организованы 1 раз в неделю 1 час.</w:t>
      </w:r>
    </w:p>
    <w:p w14:paraId="1C15103B">
      <w:pPr>
        <w:shd w:val="clear" w:color="auto" w:fill="FFFFFF"/>
        <w:spacing w:after="150" w:line="240" w:lineRule="auto"/>
        <w:rPr>
          <w:rFonts w:ascii="Times New Roman" w:hAnsi="Times New Roman" w:eastAsia="Times New Roman" w:cs="Times New Roman"/>
          <w:color w:val="333333"/>
          <w:sz w:val="24"/>
          <w:szCs w:val="24"/>
          <w:lang w:eastAsia="ru-RU"/>
        </w:rPr>
      </w:pPr>
    </w:p>
    <w:p w14:paraId="285052E5">
      <w:pPr>
        <w:shd w:val="clear" w:color="auto" w:fill="FFFFFF"/>
        <w:spacing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Дополнительная общеобразовательная программа направлена на становление следующих ключевых компетентностей:</w:t>
      </w:r>
    </w:p>
    <w:tbl>
      <w:tblPr>
        <w:tblStyle w:val="3"/>
        <w:tblW w:w="9585" w:type="dxa"/>
        <w:tblInd w:w="0" w:type="dxa"/>
        <w:tblLayout w:type="autofit"/>
        <w:tblCellMar>
          <w:top w:w="105" w:type="dxa"/>
          <w:left w:w="105" w:type="dxa"/>
          <w:bottom w:w="105" w:type="dxa"/>
          <w:right w:w="105" w:type="dxa"/>
        </w:tblCellMar>
      </w:tblPr>
      <w:tblGrid>
        <w:gridCol w:w="3447"/>
        <w:gridCol w:w="6138"/>
      </w:tblGrid>
      <w:tr w14:paraId="23A529C4">
        <w:tblPrEx>
          <w:tblCellMar>
            <w:top w:w="105" w:type="dxa"/>
            <w:left w:w="105" w:type="dxa"/>
            <w:bottom w:w="105" w:type="dxa"/>
            <w:right w:w="105" w:type="dxa"/>
          </w:tblCellMar>
        </w:tblPrEx>
        <w:tc>
          <w:tcPr>
            <w:tcW w:w="328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5CE48667">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Блок компетенций</w:t>
            </w:r>
          </w:p>
        </w:tc>
        <w:tc>
          <w:tcPr>
            <w:tcW w:w="58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11425005">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w:t>
            </w:r>
          </w:p>
        </w:tc>
      </w:tr>
      <w:tr w14:paraId="779A6D04">
        <w:tblPrEx>
          <w:tblCellMar>
            <w:top w:w="105" w:type="dxa"/>
            <w:left w:w="105" w:type="dxa"/>
            <w:bottom w:w="105" w:type="dxa"/>
            <w:right w:w="105" w:type="dxa"/>
          </w:tblCellMar>
        </w:tblPrEx>
        <w:tc>
          <w:tcPr>
            <w:tcW w:w="328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493321BC">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Ключевые, базовые, общие</w:t>
            </w:r>
          </w:p>
        </w:tc>
        <w:tc>
          <w:tcPr>
            <w:tcW w:w="58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71377FFE">
            <w:pPr>
              <w:numPr>
                <w:ilvl w:val="0"/>
                <w:numId w:val="3"/>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познавательная компетенция (</w:t>
            </w:r>
            <w:r>
              <w:rPr>
                <w:rFonts w:ascii="Times New Roman" w:hAnsi="Times New Roman" w:eastAsia="Times New Roman" w:cs="Times New Roman"/>
                <w:sz w:val="24"/>
                <w:szCs w:val="24"/>
                <w:lang w:eastAsia="ru-RU"/>
              </w:rPr>
              <w:t>знания основ первой помощи при угрожающих состояниях, овладение опытом самопознания);</w:t>
            </w:r>
          </w:p>
          <w:p w14:paraId="1F0C63DD">
            <w:pPr>
              <w:numPr>
                <w:ilvl w:val="0"/>
                <w:numId w:val="3"/>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информационная компетентность</w:t>
            </w:r>
            <w:r>
              <w:rPr>
                <w:rFonts w:ascii="Times New Roman" w:hAnsi="Times New Roman" w:eastAsia="Times New Roman" w:cs="Times New Roman"/>
                <w:sz w:val="24"/>
                <w:szCs w:val="24"/>
                <w:lang w:eastAsia="ru-RU"/>
              </w:rPr>
              <w:t> (способность работать с различными источниками информации, проводить поиск, анализ и отбор необходимой информации, ее преобразование, сохранение и передача);</w:t>
            </w:r>
          </w:p>
          <w:p w14:paraId="6768079E">
            <w:pPr>
              <w:numPr>
                <w:ilvl w:val="0"/>
                <w:numId w:val="3"/>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коммуникативная компетентность</w:t>
            </w:r>
            <w:r>
              <w:rPr>
                <w:rFonts w:ascii="Times New Roman" w:hAnsi="Times New Roman" w:eastAsia="Times New Roman" w:cs="Times New Roman"/>
                <w:sz w:val="24"/>
                <w:szCs w:val="24"/>
                <w:lang w:eastAsia="ru-RU"/>
              </w:rPr>
              <w:t> (владение способами презентации себя и своей деятельности, уметь принимать и передавать необходимую информацию);</w:t>
            </w:r>
          </w:p>
          <w:p w14:paraId="5EC9F46B">
            <w:pPr>
              <w:numPr>
                <w:ilvl w:val="0"/>
                <w:numId w:val="3"/>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социокультурная компетентность</w:t>
            </w:r>
            <w:r>
              <w:rPr>
                <w:rFonts w:ascii="Times New Roman" w:hAnsi="Times New Roman" w:eastAsia="Times New Roman" w:cs="Times New Roman"/>
                <w:sz w:val="24"/>
                <w:szCs w:val="24"/>
                <w:lang w:eastAsia="ru-RU"/>
              </w:rPr>
              <w:t> (соблюдение норм поведения в окружающей среде, умение работать в коллективе). способность действовать в социуме с учётом позиций других людей.</w:t>
            </w:r>
          </w:p>
          <w:p w14:paraId="14565EBB">
            <w:pPr>
              <w:numPr>
                <w:ilvl w:val="0"/>
                <w:numId w:val="3"/>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продуктивная компетентность</w:t>
            </w:r>
            <w:r>
              <w:rPr>
                <w:rFonts w:ascii="Times New Roman" w:hAnsi="Times New Roman" w:eastAsia="Times New Roman" w:cs="Times New Roman"/>
                <w:sz w:val="24"/>
                <w:szCs w:val="24"/>
                <w:lang w:eastAsia="ru-RU"/>
              </w:rPr>
              <w:t> (умение работать и зарабатывать, быть способным создать собственный продукт, принимать решения и нести ответственность за них).</w:t>
            </w:r>
          </w:p>
        </w:tc>
      </w:tr>
      <w:tr w14:paraId="14753AC0">
        <w:tblPrEx>
          <w:tblCellMar>
            <w:top w:w="105" w:type="dxa"/>
            <w:left w:w="105" w:type="dxa"/>
            <w:bottom w:w="105" w:type="dxa"/>
            <w:right w:w="105" w:type="dxa"/>
          </w:tblCellMar>
        </w:tblPrEx>
        <w:trPr>
          <w:trHeight w:val="855" w:hRule="atLeast"/>
        </w:trPr>
        <w:tc>
          <w:tcPr>
            <w:tcW w:w="328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5C97CB8A">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Специальные</w:t>
            </w:r>
          </w:p>
        </w:tc>
        <w:tc>
          <w:tcPr>
            <w:tcW w:w="58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28F089A1">
            <w:pPr>
              <w:numPr>
                <w:ilvl w:val="0"/>
                <w:numId w:val="4"/>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оказывать первую медицинскую помощь в различных ситуациях</w:t>
            </w:r>
          </w:p>
          <w:p w14:paraId="338541D5">
            <w:pPr>
              <w:spacing w:after="150" w:line="240" w:lineRule="auto"/>
              <w:rPr>
                <w:rFonts w:ascii="Times New Roman" w:hAnsi="Times New Roman" w:eastAsia="Times New Roman" w:cs="Times New Roman"/>
                <w:sz w:val="24"/>
                <w:szCs w:val="24"/>
                <w:lang w:eastAsia="ru-RU"/>
              </w:rPr>
            </w:pPr>
          </w:p>
        </w:tc>
      </w:tr>
    </w:tbl>
    <w:p w14:paraId="706AA6A2">
      <w:pPr>
        <w:shd w:val="clear" w:color="auto" w:fill="FFFFFF"/>
        <w:spacing w:after="150" w:line="240" w:lineRule="auto"/>
        <w:rPr>
          <w:rFonts w:ascii="Times New Roman" w:hAnsi="Times New Roman" w:eastAsia="Times New Roman" w:cs="Times New Roman"/>
          <w:color w:val="333333"/>
          <w:sz w:val="24"/>
          <w:szCs w:val="24"/>
          <w:lang w:eastAsia="ru-RU"/>
        </w:rPr>
      </w:pPr>
    </w:p>
    <w:p w14:paraId="34210AC7">
      <w:pPr>
        <w:shd w:val="clear" w:color="auto" w:fill="FFFFFF"/>
        <w:spacing w:after="150" w:line="240" w:lineRule="auto"/>
        <w:jc w:val="center"/>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t>Планируемые результаты:</w:t>
      </w:r>
    </w:p>
    <w:p w14:paraId="78B8EB3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Личностные результаты:</w:t>
      </w:r>
    </w:p>
    <w:p w14:paraId="1FF99426">
      <w:pPr>
        <w:numPr>
          <w:ilvl w:val="0"/>
          <w:numId w:val="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постепенное выстраивание собственного целостного мировоззрения;</w:t>
      </w:r>
    </w:p>
    <w:p w14:paraId="54CEDC10">
      <w:pPr>
        <w:numPr>
          <w:ilvl w:val="0"/>
          <w:numId w:val="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учиться признавать противоречивость и незавершённость своих взглядов на мир, возможность их изменения; учиться осознанно уточнять и корректировать свои взгляды и личностные позиции по мере расширения своего жизненного опыта;</w:t>
      </w:r>
    </w:p>
    <w:p w14:paraId="10BAF793">
      <w:pPr>
        <w:numPr>
          <w:ilvl w:val="0"/>
          <w:numId w:val="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приобретать опыт участия в делах, приносящих пользу людям;</w:t>
      </w:r>
    </w:p>
    <w:p w14:paraId="1ADF5A55">
      <w:pPr>
        <w:numPr>
          <w:ilvl w:val="0"/>
          <w:numId w:val="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учиться самостоятельно противостоять ситуациям, провоцирующим на поступки, которые угрожают безопасности и здоровью;</w:t>
      </w:r>
    </w:p>
    <w:p w14:paraId="0739B5E8">
      <w:pPr>
        <w:numPr>
          <w:ilvl w:val="0"/>
          <w:numId w:val="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знание основ здорового образа жизни и здоровье-сберегающих технологий;</w:t>
      </w:r>
    </w:p>
    <w:p w14:paraId="0A7F33D7">
      <w:pPr>
        <w:numPr>
          <w:ilvl w:val="0"/>
          <w:numId w:val="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реализация установок здорового образа жизни.</w:t>
      </w:r>
    </w:p>
    <w:p w14:paraId="43752CD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Метапредметные и предметные результаты:</w:t>
      </w:r>
    </w:p>
    <w:p w14:paraId="24D25AA1">
      <w:pPr>
        <w:numPr>
          <w:ilvl w:val="0"/>
          <w:numId w:val="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самостоятельно ставить личностно-необходимые учебные и жизненные задачи и определять, какие знания необходимо приобрести для их решения;</w:t>
      </w:r>
    </w:p>
    <w:p w14:paraId="427C949C">
      <w:pPr>
        <w:numPr>
          <w:ilvl w:val="0"/>
          <w:numId w:val="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14:paraId="1E27C3EF">
      <w:pPr>
        <w:numPr>
          <w:ilvl w:val="0"/>
          <w:numId w:val="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толерантно строить свои отношения с людьми иных позиций и интересов, находить компромиссы;</w:t>
      </w:r>
    </w:p>
    <w:p w14:paraId="7E90C5C6">
      <w:pPr>
        <w:numPr>
          <w:ilvl w:val="0"/>
          <w:numId w:val="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способность выбирать целевые и смысловые установки в своих действиях и поступках по отношению к здоровью своему и окружающих;</w:t>
      </w:r>
    </w:p>
    <w:p w14:paraId="1065C6BA">
      <w:pPr>
        <w:numPr>
          <w:ilvl w:val="0"/>
          <w:numId w:val="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соблюдение правил работы с медицинским оборудованием.</w:t>
      </w:r>
    </w:p>
    <w:p w14:paraId="6019775B">
      <w:pPr>
        <w:numPr>
          <w:ilvl w:val="0"/>
          <w:numId w:val="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использование медицинских знаний в быту.</w:t>
      </w:r>
    </w:p>
    <w:p w14:paraId="6682F03F">
      <w:pPr>
        <w:shd w:val="clear" w:color="auto" w:fill="FFFFFF"/>
        <w:spacing w:after="150" w:line="240" w:lineRule="auto"/>
        <w:rPr>
          <w:rFonts w:ascii="Times New Roman" w:hAnsi="Times New Roman" w:eastAsia="Times New Roman" w:cs="Times New Roman"/>
          <w:color w:val="333333"/>
          <w:sz w:val="24"/>
          <w:szCs w:val="24"/>
          <w:lang w:eastAsia="ru-RU"/>
        </w:rPr>
      </w:pPr>
    </w:p>
    <w:p w14:paraId="0209437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ходе изучения данной программы обучающиеся смогут получить следующие знания и умения.</w:t>
      </w:r>
    </w:p>
    <w:p w14:paraId="16D3CDCC">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Обучающиеся могут научиться:</w:t>
      </w:r>
    </w:p>
    <w:p w14:paraId="402653AF">
      <w:pPr>
        <w:numPr>
          <w:ilvl w:val="0"/>
          <w:numId w:val="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Оказывать доврачебную помощь при травмах, ожогах, обморожениях</w:t>
      </w:r>
    </w:p>
    <w:p w14:paraId="79F07013">
      <w:pPr>
        <w:numPr>
          <w:ilvl w:val="0"/>
          <w:numId w:val="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Останавливать кровотечение путем давящей повязки, накладывания жгута и закрутки</w:t>
      </w:r>
    </w:p>
    <w:p w14:paraId="12000E6E">
      <w:pPr>
        <w:numPr>
          <w:ilvl w:val="0"/>
          <w:numId w:val="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Оказывать доврачебную помощь при травмах головы, грудной клетки, брюшной полости, переломах позвоночника, верхних и нижних конечностей</w:t>
      </w:r>
    </w:p>
    <w:p w14:paraId="6266CC1F">
      <w:pPr>
        <w:numPr>
          <w:ilvl w:val="0"/>
          <w:numId w:val="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Выполнять ИВЛ способом «изо рта в рот» и «изо рта в нос» и непрямой массаж сердца (на фантоме)</w:t>
      </w:r>
    </w:p>
    <w:p w14:paraId="66C9154E">
      <w:pPr>
        <w:numPr>
          <w:ilvl w:val="0"/>
          <w:numId w:val="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Накладывать повязки</w:t>
      </w:r>
    </w:p>
    <w:p w14:paraId="4E436896">
      <w:pPr>
        <w:shd w:val="clear" w:color="auto" w:fill="FFFFFF"/>
        <w:spacing w:after="150" w:line="240" w:lineRule="auto"/>
        <w:rPr>
          <w:rFonts w:ascii="Times New Roman" w:hAnsi="Times New Roman" w:eastAsia="Times New Roman" w:cs="Times New Roman"/>
          <w:color w:val="333333"/>
          <w:sz w:val="24"/>
          <w:szCs w:val="24"/>
          <w:lang w:eastAsia="ru-RU"/>
        </w:rPr>
      </w:pPr>
    </w:p>
    <w:p w14:paraId="70F20605">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Обучающиеся могут узнать:</w:t>
      </w:r>
    </w:p>
    <w:p w14:paraId="428604AF">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Правила оказания первой медицинской помощи</w:t>
      </w:r>
    </w:p>
    <w:p w14:paraId="00CA48FA">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Об ожогах</w:t>
      </w:r>
    </w:p>
    <w:p w14:paraId="62ED85BF">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Об обморожениях</w:t>
      </w:r>
    </w:p>
    <w:p w14:paraId="6FFC0818">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 переломах</w:t>
      </w:r>
    </w:p>
    <w:p w14:paraId="51174882">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 травмах головы и грудной клетки</w:t>
      </w:r>
    </w:p>
    <w:p w14:paraId="5ADD1CEF">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 травме брюшной полости</w:t>
      </w:r>
    </w:p>
    <w:p w14:paraId="42CA88AC">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 травме таза и позвоночника</w:t>
      </w:r>
    </w:p>
    <w:p w14:paraId="1AF5E5B3">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 десмургии (технике наложения повязок)</w:t>
      </w:r>
    </w:p>
    <w:p w14:paraId="705467A8">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 терминальных состояниях</w:t>
      </w:r>
    </w:p>
    <w:p w14:paraId="1FC2516C">
      <w:pPr>
        <w:numPr>
          <w:ilvl w:val="0"/>
          <w:numId w:val="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Основы сердечно-лёгочной реанимации</w:t>
      </w:r>
    </w:p>
    <w:p w14:paraId="70B2B03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Освоение содержания программы для обучающихся осуществляется на базовом уровне.</w:t>
      </w:r>
    </w:p>
    <w:p w14:paraId="56BECE4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Планируемые результаты:</w:t>
      </w:r>
    </w:p>
    <w:p w14:paraId="7D7118B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Базового уровня:</w:t>
      </w:r>
    </w:p>
    <w:p w14:paraId="09707A3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Обучающиеся будут:</w:t>
      </w:r>
    </w:p>
    <w:p w14:paraId="773E14E4">
      <w:pPr>
        <w:numPr>
          <w:ilvl w:val="0"/>
          <w:numId w:val="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Классифицировать травмы в зависимости от воздействия внешних факторов</w:t>
      </w:r>
    </w:p>
    <w:p w14:paraId="2EAD18A7">
      <w:pPr>
        <w:numPr>
          <w:ilvl w:val="0"/>
          <w:numId w:val="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Классифицировать виды кровотечений, механических травм, ожогов, электротравм по признакам</w:t>
      </w:r>
    </w:p>
    <w:p w14:paraId="105DA1BE">
      <w:pPr>
        <w:numPr>
          <w:ilvl w:val="0"/>
          <w:numId w:val="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Составлять алгоритм оказания первой помощи при кровотечении, ушибе, растяжении, ожоге, обморожении</w:t>
      </w:r>
    </w:p>
    <w:p w14:paraId="428A15EF">
      <w:pPr>
        <w:numPr>
          <w:ilvl w:val="0"/>
          <w:numId w:val="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Применять алгоритм оказания первой помощи на практических занятиях</w:t>
      </w:r>
    </w:p>
    <w:p w14:paraId="6B936D6A">
      <w:pPr>
        <w:numPr>
          <w:ilvl w:val="0"/>
          <w:numId w:val="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Использовать подручные средства для оказания первой помощи</w:t>
      </w:r>
    </w:p>
    <w:p w14:paraId="00F58297">
      <w:pPr>
        <w:numPr>
          <w:ilvl w:val="0"/>
          <w:numId w:val="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Составлять аптечку первой помощи</w:t>
      </w:r>
    </w:p>
    <w:p w14:paraId="2229BBFF">
      <w:pPr>
        <w:numPr>
          <w:ilvl w:val="0"/>
          <w:numId w:val="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Оказывать само- и взаимопомощь в зависимости от конкретной ситуации</w:t>
      </w:r>
    </w:p>
    <w:p w14:paraId="1D11F4A4">
      <w:pPr>
        <w:numPr>
          <w:ilvl w:val="0"/>
          <w:numId w:val="9"/>
        </w:numPr>
        <w:shd w:val="clear" w:color="auto" w:fill="FFFFFF"/>
        <w:spacing w:after="150" w:line="240" w:lineRule="auto"/>
        <w:rPr>
          <w:rFonts w:ascii="Times New Roman" w:hAnsi="Times New Roman" w:eastAsia="Times New Roman" w:cs="Times New Roman"/>
          <w:color w:val="333333"/>
          <w:sz w:val="24"/>
          <w:szCs w:val="24"/>
          <w:lang w:eastAsia="ru-RU"/>
        </w:rPr>
      </w:pPr>
    </w:p>
    <w:p w14:paraId="05D7B132">
      <w:pPr>
        <w:shd w:val="clear" w:color="auto" w:fill="FFFFFF"/>
        <w:spacing w:line="240" w:lineRule="auto"/>
        <w:jc w:val="center"/>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Учебно-тематический  план</w:t>
      </w:r>
    </w:p>
    <w:tbl>
      <w:tblPr>
        <w:tblStyle w:val="3"/>
        <w:tblW w:w="8910" w:type="dxa"/>
        <w:tblInd w:w="0" w:type="dxa"/>
        <w:tblLayout w:type="autofit"/>
        <w:tblCellMar>
          <w:top w:w="105" w:type="dxa"/>
          <w:left w:w="105" w:type="dxa"/>
          <w:bottom w:w="105" w:type="dxa"/>
          <w:right w:w="105" w:type="dxa"/>
        </w:tblCellMar>
      </w:tblPr>
      <w:tblGrid>
        <w:gridCol w:w="756"/>
        <w:gridCol w:w="3079"/>
        <w:gridCol w:w="1150"/>
        <w:gridCol w:w="1740"/>
        <w:gridCol w:w="2185"/>
      </w:tblGrid>
      <w:tr w14:paraId="6B0853A9">
        <w:tblPrEx>
          <w:tblCellMar>
            <w:top w:w="105" w:type="dxa"/>
            <w:left w:w="105" w:type="dxa"/>
            <w:bottom w:w="105" w:type="dxa"/>
            <w:right w:w="105" w:type="dxa"/>
          </w:tblCellMar>
        </w:tblPrEx>
        <w:tc>
          <w:tcPr>
            <w:tcW w:w="715" w:type="dxa"/>
            <w:vMerge w:val="restart"/>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05320AA6">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b/>
                <w:bCs/>
                <w:sz w:val="24"/>
                <w:szCs w:val="24"/>
                <w:lang w:eastAsia="ru-RU"/>
              </w:rPr>
              <w:t>п/п</w:t>
            </w:r>
          </w:p>
        </w:tc>
        <w:tc>
          <w:tcPr>
            <w:tcW w:w="3095" w:type="dxa"/>
            <w:vMerge w:val="restart"/>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2BF24224">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Название раздела, темы</w:t>
            </w:r>
          </w:p>
        </w:tc>
        <w:tc>
          <w:tcPr>
            <w:tcW w:w="1155" w:type="dxa"/>
            <w:vMerge w:val="restart"/>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0FAA80A7">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Всего</w:t>
            </w:r>
          </w:p>
          <w:p w14:paraId="325F3BF4">
            <w:pPr>
              <w:spacing w:after="150" w:line="240" w:lineRule="auto"/>
              <w:rPr>
                <w:rFonts w:ascii="Times New Roman" w:hAnsi="Times New Roman" w:eastAsia="Times New Roman" w:cs="Times New Roman"/>
                <w:sz w:val="24"/>
                <w:szCs w:val="24"/>
                <w:lang w:eastAsia="ru-RU"/>
              </w:rPr>
            </w:pPr>
          </w:p>
        </w:tc>
        <w:tc>
          <w:tcPr>
            <w:tcW w:w="394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7BC1D4A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В том числе</w:t>
            </w:r>
          </w:p>
        </w:tc>
      </w:tr>
      <w:tr w14:paraId="6FF5EE17">
        <w:tblPrEx>
          <w:tblCellMar>
            <w:top w:w="105" w:type="dxa"/>
            <w:left w:w="105" w:type="dxa"/>
            <w:bottom w:w="105" w:type="dxa"/>
            <w:right w:w="105" w:type="dxa"/>
          </w:tblCellMar>
        </w:tblPrEx>
        <w:tc>
          <w:tcPr>
            <w:tcW w:w="0" w:type="auto"/>
            <w:vMerge w:val="continue"/>
            <w:tcBorders>
              <w:top w:val="single" w:color="000000" w:sz="6" w:space="0"/>
              <w:left w:val="single" w:color="000000" w:sz="6" w:space="0"/>
              <w:bottom w:val="single" w:color="000000" w:sz="6" w:space="0"/>
              <w:right w:val="nil"/>
            </w:tcBorders>
            <w:shd w:val="clear" w:color="auto" w:fill="auto"/>
            <w:vAlign w:val="center"/>
          </w:tcPr>
          <w:p w14:paraId="220E66D2">
            <w:pPr>
              <w:spacing w:after="0" w:line="240" w:lineRule="auto"/>
              <w:rPr>
                <w:rFonts w:ascii="Times New Roman" w:hAnsi="Times New Roman" w:eastAsia="Times New Roman" w:cs="Times New Roman"/>
                <w:sz w:val="24"/>
                <w:szCs w:val="24"/>
                <w:lang w:eastAsia="ru-RU"/>
              </w:rPr>
            </w:pPr>
          </w:p>
        </w:tc>
        <w:tc>
          <w:tcPr>
            <w:tcW w:w="0" w:type="auto"/>
            <w:vMerge w:val="continue"/>
            <w:tcBorders>
              <w:top w:val="single" w:color="000000" w:sz="6" w:space="0"/>
              <w:left w:val="single" w:color="000000" w:sz="6" w:space="0"/>
              <w:bottom w:val="single" w:color="000000" w:sz="6" w:space="0"/>
              <w:right w:val="nil"/>
            </w:tcBorders>
            <w:shd w:val="clear" w:color="auto" w:fill="auto"/>
            <w:vAlign w:val="center"/>
          </w:tcPr>
          <w:p w14:paraId="0815498F">
            <w:pPr>
              <w:spacing w:after="0" w:line="240" w:lineRule="auto"/>
              <w:rPr>
                <w:rFonts w:ascii="Times New Roman" w:hAnsi="Times New Roman" w:eastAsia="Times New Roman" w:cs="Times New Roman"/>
                <w:sz w:val="24"/>
                <w:szCs w:val="24"/>
                <w:lang w:eastAsia="ru-RU"/>
              </w:rPr>
            </w:pPr>
          </w:p>
        </w:tc>
        <w:tc>
          <w:tcPr>
            <w:tcW w:w="0" w:type="auto"/>
            <w:vMerge w:val="continue"/>
            <w:tcBorders>
              <w:top w:val="single" w:color="000000" w:sz="6" w:space="0"/>
              <w:left w:val="single" w:color="000000" w:sz="6" w:space="0"/>
              <w:bottom w:val="single" w:color="000000" w:sz="6" w:space="0"/>
              <w:right w:val="nil"/>
            </w:tcBorders>
            <w:shd w:val="clear" w:color="auto" w:fill="auto"/>
            <w:vAlign w:val="center"/>
          </w:tcPr>
          <w:p w14:paraId="4436113C">
            <w:pPr>
              <w:spacing w:after="0" w:line="240" w:lineRule="auto"/>
              <w:rPr>
                <w:rFonts w:ascii="Times New Roman" w:hAnsi="Times New Roman" w:eastAsia="Times New Roman" w:cs="Times New Roman"/>
                <w:sz w:val="24"/>
                <w:szCs w:val="24"/>
                <w:lang w:eastAsia="ru-RU"/>
              </w:rPr>
            </w:pPr>
          </w:p>
        </w:tc>
        <w:tc>
          <w:tcPr>
            <w:tcW w:w="174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5E71E605">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Теоретические занятия</w:t>
            </w:r>
          </w:p>
        </w:tc>
        <w:tc>
          <w:tcPr>
            <w:tcW w:w="21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76DAA276">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Практические занятия</w:t>
            </w:r>
          </w:p>
        </w:tc>
      </w:tr>
      <w:tr w14:paraId="627C4604">
        <w:tblPrEx>
          <w:tblCellMar>
            <w:top w:w="105" w:type="dxa"/>
            <w:left w:w="105" w:type="dxa"/>
            <w:bottom w:w="105" w:type="dxa"/>
            <w:right w:w="105" w:type="dxa"/>
          </w:tblCellMar>
        </w:tblPrEx>
        <w:trPr>
          <w:trHeight w:val="330" w:hRule="atLeast"/>
        </w:trPr>
        <w:tc>
          <w:tcPr>
            <w:tcW w:w="71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26E656A0">
            <w:pPr>
              <w:spacing w:after="150" w:line="240" w:lineRule="auto"/>
              <w:rPr>
                <w:rFonts w:ascii="Times New Roman" w:hAnsi="Times New Roman" w:eastAsia="Times New Roman" w:cs="Times New Roman"/>
                <w:sz w:val="24"/>
                <w:szCs w:val="24"/>
                <w:lang w:eastAsia="ru-RU"/>
              </w:rPr>
            </w:pPr>
          </w:p>
          <w:p w14:paraId="35EF17AB">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1.</w:t>
            </w:r>
          </w:p>
          <w:p w14:paraId="12FB0EBF">
            <w:pPr>
              <w:spacing w:after="150" w:line="240" w:lineRule="auto"/>
              <w:rPr>
                <w:rFonts w:ascii="Times New Roman" w:hAnsi="Times New Roman" w:eastAsia="Times New Roman" w:cs="Times New Roman"/>
                <w:sz w:val="24"/>
                <w:szCs w:val="24"/>
                <w:lang w:eastAsia="ru-RU"/>
              </w:rPr>
            </w:pPr>
          </w:p>
        </w:tc>
        <w:tc>
          <w:tcPr>
            <w:tcW w:w="309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vAlign w:val="center"/>
          </w:tcPr>
          <w:p w14:paraId="2B980233">
            <w:pPr>
              <w:spacing w:after="150" w:line="240" w:lineRule="auto"/>
              <w:rPr>
                <w:rFonts w:ascii="Times New Roman" w:hAnsi="Times New Roman" w:eastAsia="Times New Roman" w:cs="Times New Roman"/>
                <w:sz w:val="24"/>
                <w:szCs w:val="24"/>
                <w:lang w:eastAsia="ru-RU"/>
              </w:rPr>
            </w:pPr>
          </w:p>
          <w:p w14:paraId="50536A4E">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Введение</w:t>
            </w:r>
          </w:p>
          <w:p w14:paraId="1D7810B3">
            <w:pPr>
              <w:spacing w:after="150" w:line="240" w:lineRule="auto"/>
              <w:rPr>
                <w:rFonts w:ascii="Times New Roman" w:hAnsi="Times New Roman" w:eastAsia="Times New Roman" w:cs="Times New Roman"/>
                <w:sz w:val="24"/>
                <w:szCs w:val="24"/>
                <w:lang w:eastAsia="ru-RU"/>
              </w:rPr>
            </w:pPr>
          </w:p>
        </w:tc>
        <w:tc>
          <w:tcPr>
            <w:tcW w:w="115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vAlign w:val="center"/>
          </w:tcPr>
          <w:p w14:paraId="5BDA72AE">
            <w:pPr>
              <w:spacing w:after="150" w:line="240" w:lineRule="auto"/>
              <w:jc w:val="center"/>
              <w:rPr>
                <w:rFonts w:ascii="Times New Roman" w:hAnsi="Times New Roman" w:eastAsia="Times New Roman" w:cs="Times New Roman"/>
                <w:sz w:val="24"/>
                <w:szCs w:val="24"/>
                <w:lang w:eastAsia="ru-RU"/>
              </w:rPr>
            </w:pPr>
          </w:p>
          <w:p w14:paraId="4A95AD5B">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w:t>
            </w:r>
          </w:p>
        </w:tc>
        <w:tc>
          <w:tcPr>
            <w:tcW w:w="174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vAlign w:val="center"/>
          </w:tcPr>
          <w:p w14:paraId="2FED72AC">
            <w:pPr>
              <w:spacing w:after="150" w:line="240" w:lineRule="auto"/>
              <w:jc w:val="center"/>
              <w:rPr>
                <w:rFonts w:ascii="Times New Roman" w:hAnsi="Times New Roman" w:eastAsia="Times New Roman" w:cs="Times New Roman"/>
                <w:sz w:val="24"/>
                <w:szCs w:val="24"/>
                <w:lang w:eastAsia="ru-RU"/>
              </w:rPr>
            </w:pPr>
          </w:p>
          <w:p w14:paraId="036DFE2F">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0,25</w:t>
            </w:r>
          </w:p>
        </w:tc>
        <w:tc>
          <w:tcPr>
            <w:tcW w:w="21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2D840A38">
            <w:pPr>
              <w:spacing w:after="150" w:line="240" w:lineRule="auto"/>
              <w:jc w:val="center"/>
              <w:rPr>
                <w:rFonts w:ascii="Times New Roman" w:hAnsi="Times New Roman" w:eastAsia="Times New Roman" w:cs="Times New Roman"/>
                <w:sz w:val="24"/>
                <w:szCs w:val="24"/>
                <w:lang w:eastAsia="ru-RU"/>
              </w:rPr>
            </w:pPr>
          </w:p>
          <w:p w14:paraId="1777048A">
            <w:pPr>
              <w:spacing w:after="150" w:line="240" w:lineRule="auto"/>
              <w:jc w:val="center"/>
              <w:rPr>
                <w:rFonts w:ascii="Times New Roman" w:hAnsi="Times New Roman" w:eastAsia="Times New Roman" w:cs="Times New Roman"/>
                <w:sz w:val="24"/>
                <w:szCs w:val="24"/>
                <w:lang w:eastAsia="ru-RU"/>
              </w:rPr>
            </w:pPr>
          </w:p>
          <w:p w14:paraId="176144D6">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0,25</w:t>
            </w:r>
          </w:p>
          <w:p w14:paraId="32FB1765">
            <w:pPr>
              <w:spacing w:after="150" w:line="240" w:lineRule="auto"/>
              <w:jc w:val="center"/>
              <w:rPr>
                <w:rFonts w:ascii="Times New Roman" w:hAnsi="Times New Roman" w:eastAsia="Times New Roman" w:cs="Times New Roman"/>
                <w:sz w:val="24"/>
                <w:szCs w:val="24"/>
                <w:lang w:eastAsia="ru-RU"/>
              </w:rPr>
            </w:pPr>
          </w:p>
        </w:tc>
      </w:tr>
      <w:tr w14:paraId="6B15ADFD">
        <w:tblPrEx>
          <w:tblCellMar>
            <w:top w:w="105" w:type="dxa"/>
            <w:left w:w="105" w:type="dxa"/>
            <w:bottom w:w="105" w:type="dxa"/>
            <w:right w:w="105" w:type="dxa"/>
          </w:tblCellMar>
        </w:tblPrEx>
        <w:trPr>
          <w:trHeight w:val="330" w:hRule="atLeast"/>
        </w:trPr>
        <w:tc>
          <w:tcPr>
            <w:tcW w:w="71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396D38A5">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w:t>
            </w:r>
          </w:p>
        </w:tc>
        <w:tc>
          <w:tcPr>
            <w:tcW w:w="309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66F7CF99">
            <w:pPr>
              <w:spacing w:after="15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Кровотечения и раны</w:t>
            </w:r>
          </w:p>
          <w:p w14:paraId="1A370A19">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Техника наложения повязок</w:t>
            </w:r>
          </w:p>
        </w:tc>
        <w:tc>
          <w:tcPr>
            <w:tcW w:w="115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73917AA6">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74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vAlign w:val="center"/>
          </w:tcPr>
          <w:p w14:paraId="252DB8B2">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0,25</w:t>
            </w:r>
          </w:p>
        </w:tc>
        <w:tc>
          <w:tcPr>
            <w:tcW w:w="21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067441C">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1,25</w:t>
            </w:r>
          </w:p>
        </w:tc>
      </w:tr>
      <w:tr w14:paraId="10618CBA">
        <w:tblPrEx>
          <w:tblCellMar>
            <w:top w:w="105" w:type="dxa"/>
            <w:left w:w="105" w:type="dxa"/>
            <w:bottom w:w="105" w:type="dxa"/>
            <w:right w:w="105" w:type="dxa"/>
          </w:tblCellMar>
        </w:tblPrEx>
        <w:trPr>
          <w:trHeight w:val="330" w:hRule="atLeast"/>
        </w:trPr>
        <w:tc>
          <w:tcPr>
            <w:tcW w:w="71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77285C47">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3.</w:t>
            </w:r>
          </w:p>
        </w:tc>
        <w:tc>
          <w:tcPr>
            <w:tcW w:w="309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29F5E07C">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Переломы и вывихи</w:t>
            </w:r>
          </w:p>
        </w:tc>
        <w:tc>
          <w:tcPr>
            <w:tcW w:w="115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35FF6CA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p w14:paraId="365EA687">
            <w:pPr>
              <w:spacing w:after="150" w:line="240" w:lineRule="auto"/>
              <w:jc w:val="center"/>
              <w:rPr>
                <w:rFonts w:ascii="Times New Roman" w:hAnsi="Times New Roman" w:eastAsia="Times New Roman" w:cs="Times New Roman"/>
                <w:sz w:val="24"/>
                <w:szCs w:val="24"/>
                <w:lang w:eastAsia="ru-RU"/>
              </w:rPr>
            </w:pPr>
          </w:p>
        </w:tc>
        <w:tc>
          <w:tcPr>
            <w:tcW w:w="174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vAlign w:val="center"/>
          </w:tcPr>
          <w:p w14:paraId="53568B75">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0,25</w:t>
            </w:r>
          </w:p>
        </w:tc>
        <w:tc>
          <w:tcPr>
            <w:tcW w:w="21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A4CB1A7">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1,25</w:t>
            </w:r>
          </w:p>
        </w:tc>
      </w:tr>
      <w:tr w14:paraId="41A4144F">
        <w:tblPrEx>
          <w:tblCellMar>
            <w:top w:w="105" w:type="dxa"/>
            <w:left w:w="105" w:type="dxa"/>
            <w:bottom w:w="105" w:type="dxa"/>
            <w:right w:w="105" w:type="dxa"/>
          </w:tblCellMar>
        </w:tblPrEx>
        <w:trPr>
          <w:trHeight w:val="330" w:hRule="atLeast"/>
        </w:trPr>
        <w:tc>
          <w:tcPr>
            <w:tcW w:w="71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31A5842C">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4.</w:t>
            </w:r>
          </w:p>
        </w:tc>
        <w:tc>
          <w:tcPr>
            <w:tcW w:w="309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3E70F686">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Ожоги и отморожения</w:t>
            </w:r>
          </w:p>
        </w:tc>
        <w:tc>
          <w:tcPr>
            <w:tcW w:w="115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6039560B">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74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vAlign w:val="center"/>
          </w:tcPr>
          <w:p w14:paraId="5E9A66C2">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0,25</w:t>
            </w:r>
          </w:p>
        </w:tc>
        <w:tc>
          <w:tcPr>
            <w:tcW w:w="21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550DD57">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1,25</w:t>
            </w:r>
          </w:p>
        </w:tc>
      </w:tr>
      <w:tr w14:paraId="508801D8">
        <w:tblPrEx>
          <w:tblCellMar>
            <w:top w:w="105" w:type="dxa"/>
            <w:left w:w="105" w:type="dxa"/>
            <w:bottom w:w="105" w:type="dxa"/>
            <w:right w:w="105" w:type="dxa"/>
          </w:tblCellMar>
        </w:tblPrEx>
        <w:trPr>
          <w:trHeight w:val="330" w:hRule="atLeast"/>
        </w:trPr>
        <w:tc>
          <w:tcPr>
            <w:tcW w:w="71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7ED5CBC3">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5.</w:t>
            </w:r>
          </w:p>
        </w:tc>
        <w:tc>
          <w:tcPr>
            <w:tcW w:w="309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15FDFE90">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Травмы головы, грудной клетки, живота. Транспортировка пострадавших</w:t>
            </w:r>
          </w:p>
        </w:tc>
        <w:tc>
          <w:tcPr>
            <w:tcW w:w="115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7ED1BB5E">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74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vAlign w:val="center"/>
          </w:tcPr>
          <w:p w14:paraId="1C1EFD5D">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w:t>
            </w:r>
          </w:p>
        </w:tc>
        <w:tc>
          <w:tcPr>
            <w:tcW w:w="21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76053D7">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694DDA9A">
        <w:tblPrEx>
          <w:tblCellMar>
            <w:top w:w="105" w:type="dxa"/>
            <w:left w:w="105" w:type="dxa"/>
            <w:bottom w:w="105" w:type="dxa"/>
            <w:right w:w="105" w:type="dxa"/>
          </w:tblCellMar>
        </w:tblPrEx>
        <w:trPr>
          <w:trHeight w:val="330" w:hRule="atLeast"/>
        </w:trPr>
        <w:tc>
          <w:tcPr>
            <w:tcW w:w="71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1C52E6FC">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6.</w:t>
            </w:r>
          </w:p>
        </w:tc>
        <w:tc>
          <w:tcPr>
            <w:tcW w:w="309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14EE88C4">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Основы реанимационных мероприятий</w:t>
            </w:r>
          </w:p>
        </w:tc>
        <w:tc>
          <w:tcPr>
            <w:tcW w:w="115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488131ED">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74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vAlign w:val="center"/>
          </w:tcPr>
          <w:p w14:paraId="62A57E43">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w:t>
            </w:r>
          </w:p>
        </w:tc>
        <w:tc>
          <w:tcPr>
            <w:tcW w:w="21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3398ADF">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57914B3D">
        <w:tblPrEx>
          <w:tblCellMar>
            <w:top w:w="105" w:type="dxa"/>
            <w:left w:w="105" w:type="dxa"/>
            <w:bottom w:w="105" w:type="dxa"/>
            <w:right w:w="105" w:type="dxa"/>
          </w:tblCellMar>
        </w:tblPrEx>
        <w:trPr>
          <w:trHeight w:val="357" w:hRule="atLeast"/>
        </w:trPr>
        <w:tc>
          <w:tcPr>
            <w:tcW w:w="715" w:type="dxa"/>
            <w:tcBorders>
              <w:top w:val="single" w:color="000000" w:sz="6" w:space="0"/>
              <w:left w:val="single" w:color="000000" w:sz="6" w:space="0"/>
              <w:right w:val="nil"/>
            </w:tcBorders>
            <w:shd w:val="clear" w:color="auto" w:fill="auto"/>
            <w:tcMar>
              <w:top w:w="0" w:type="dxa"/>
              <w:left w:w="115" w:type="dxa"/>
              <w:bottom w:w="0" w:type="dxa"/>
              <w:right w:w="0" w:type="dxa"/>
            </w:tcMar>
          </w:tcPr>
          <w:p w14:paraId="077A18FA">
            <w:pPr>
              <w:spacing w:after="150" w:line="240" w:lineRule="auto"/>
              <w:rPr>
                <w:rFonts w:ascii="Times New Roman" w:hAnsi="Times New Roman" w:eastAsia="Times New Roman" w:cs="Times New Roman"/>
                <w:sz w:val="24"/>
                <w:szCs w:val="24"/>
                <w:lang w:eastAsia="ru-RU"/>
              </w:rPr>
            </w:pPr>
          </w:p>
        </w:tc>
        <w:tc>
          <w:tcPr>
            <w:tcW w:w="3095" w:type="dxa"/>
            <w:tcBorders>
              <w:top w:val="single" w:color="000000" w:sz="6" w:space="0"/>
              <w:left w:val="single" w:color="000000" w:sz="6" w:space="0"/>
              <w:right w:val="nil"/>
            </w:tcBorders>
            <w:shd w:val="clear" w:color="auto" w:fill="auto"/>
            <w:tcMar>
              <w:top w:w="0" w:type="dxa"/>
              <w:left w:w="115" w:type="dxa"/>
              <w:bottom w:w="0" w:type="dxa"/>
              <w:right w:w="0" w:type="dxa"/>
            </w:tcMar>
          </w:tcPr>
          <w:p w14:paraId="1654BA86">
            <w:pPr>
              <w:spacing w:after="150" w:line="240" w:lineRule="auto"/>
              <w:rPr>
                <w:rFonts w:ascii="Times New Roman" w:hAnsi="Times New Roman" w:eastAsia="Times New Roman" w:cs="Times New Roman"/>
                <w:sz w:val="24"/>
                <w:szCs w:val="24"/>
                <w:lang w:eastAsia="ru-RU"/>
              </w:rPr>
            </w:pPr>
          </w:p>
        </w:tc>
        <w:tc>
          <w:tcPr>
            <w:tcW w:w="1155" w:type="dxa"/>
            <w:tcBorders>
              <w:top w:val="single" w:color="000000" w:sz="6" w:space="0"/>
              <w:left w:val="single" w:color="000000" w:sz="6" w:space="0"/>
              <w:right w:val="nil"/>
            </w:tcBorders>
            <w:shd w:val="clear" w:color="auto" w:fill="auto"/>
            <w:tcMar>
              <w:top w:w="0" w:type="dxa"/>
              <w:left w:w="115" w:type="dxa"/>
              <w:bottom w:w="0" w:type="dxa"/>
              <w:right w:w="0" w:type="dxa"/>
            </w:tcMar>
          </w:tcPr>
          <w:p w14:paraId="1E723F89">
            <w:pPr>
              <w:spacing w:after="150" w:line="240" w:lineRule="auto"/>
              <w:jc w:val="center"/>
              <w:rPr>
                <w:rFonts w:ascii="Times New Roman" w:hAnsi="Times New Roman" w:eastAsia="Times New Roman" w:cs="Times New Roman"/>
                <w:sz w:val="24"/>
                <w:szCs w:val="24"/>
                <w:lang w:eastAsia="ru-RU"/>
              </w:rPr>
            </w:pPr>
          </w:p>
        </w:tc>
        <w:tc>
          <w:tcPr>
            <w:tcW w:w="1748" w:type="dxa"/>
            <w:tcBorders>
              <w:top w:val="single" w:color="000000" w:sz="6" w:space="0"/>
              <w:left w:val="single" w:color="000000" w:sz="6" w:space="0"/>
              <w:right w:val="nil"/>
            </w:tcBorders>
            <w:shd w:val="clear" w:color="auto" w:fill="auto"/>
            <w:tcMar>
              <w:top w:w="0" w:type="dxa"/>
              <w:left w:w="115" w:type="dxa"/>
              <w:bottom w:w="0" w:type="dxa"/>
              <w:right w:w="0" w:type="dxa"/>
            </w:tcMar>
          </w:tcPr>
          <w:p w14:paraId="3002B4D1">
            <w:pPr>
              <w:spacing w:after="150" w:line="240" w:lineRule="auto"/>
              <w:jc w:val="center"/>
              <w:rPr>
                <w:rFonts w:ascii="Times New Roman" w:hAnsi="Times New Roman" w:eastAsia="Times New Roman" w:cs="Times New Roman"/>
                <w:sz w:val="24"/>
                <w:szCs w:val="24"/>
                <w:lang w:eastAsia="ru-RU"/>
              </w:rPr>
            </w:pPr>
          </w:p>
        </w:tc>
        <w:tc>
          <w:tcPr>
            <w:tcW w:w="2197" w:type="dxa"/>
            <w:tcBorders>
              <w:top w:val="single" w:color="000000" w:sz="6" w:space="0"/>
              <w:left w:val="single" w:color="000000" w:sz="6" w:space="0"/>
              <w:right w:val="single" w:color="000000" w:sz="6" w:space="0"/>
            </w:tcBorders>
            <w:shd w:val="clear" w:color="auto" w:fill="auto"/>
            <w:tcMar>
              <w:top w:w="0" w:type="dxa"/>
              <w:left w:w="115" w:type="dxa"/>
              <w:bottom w:w="0" w:type="dxa"/>
              <w:right w:w="115" w:type="dxa"/>
            </w:tcMar>
          </w:tcPr>
          <w:p w14:paraId="18FE7AC8">
            <w:pPr>
              <w:spacing w:after="150" w:line="240" w:lineRule="auto"/>
              <w:jc w:val="center"/>
              <w:rPr>
                <w:rFonts w:ascii="Times New Roman" w:hAnsi="Times New Roman" w:eastAsia="Times New Roman" w:cs="Times New Roman"/>
                <w:sz w:val="24"/>
                <w:szCs w:val="24"/>
                <w:lang w:eastAsia="ru-RU"/>
              </w:rPr>
            </w:pPr>
          </w:p>
        </w:tc>
      </w:tr>
      <w:tr w14:paraId="0C58F64F">
        <w:tblPrEx>
          <w:tblCellMar>
            <w:top w:w="105" w:type="dxa"/>
            <w:left w:w="105" w:type="dxa"/>
            <w:bottom w:w="105" w:type="dxa"/>
            <w:right w:w="105" w:type="dxa"/>
          </w:tblCellMar>
        </w:tblPrEx>
        <w:trPr>
          <w:trHeight w:val="315" w:hRule="atLeast"/>
        </w:trPr>
        <w:tc>
          <w:tcPr>
            <w:tcW w:w="71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529D661C">
            <w:pPr>
              <w:spacing w:after="150" w:line="240" w:lineRule="auto"/>
              <w:rPr>
                <w:rFonts w:ascii="Times New Roman" w:hAnsi="Times New Roman" w:eastAsia="Times New Roman" w:cs="Times New Roman"/>
                <w:sz w:val="24"/>
                <w:szCs w:val="24"/>
                <w:lang w:eastAsia="ru-RU"/>
              </w:rPr>
            </w:pPr>
          </w:p>
        </w:tc>
        <w:tc>
          <w:tcPr>
            <w:tcW w:w="309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7B2BB78D">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Всего:</w:t>
            </w:r>
          </w:p>
        </w:tc>
        <w:tc>
          <w:tcPr>
            <w:tcW w:w="115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69CE1CEC">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8</w:t>
            </w:r>
          </w:p>
        </w:tc>
        <w:tc>
          <w:tcPr>
            <w:tcW w:w="174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2694D5EB">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w:t>
            </w:r>
          </w:p>
        </w:tc>
        <w:tc>
          <w:tcPr>
            <w:tcW w:w="21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56EECE97">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6</w:t>
            </w:r>
          </w:p>
        </w:tc>
      </w:tr>
    </w:tbl>
    <w:p w14:paraId="70419D0C">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451E6EB7">
      <w:pPr>
        <w:shd w:val="clear" w:color="auto" w:fill="FFFFFF"/>
        <w:spacing w:after="150" w:line="240" w:lineRule="auto"/>
        <w:jc w:val="center"/>
        <w:rPr>
          <w:rFonts w:ascii="Times New Roman" w:hAnsi="Times New Roman" w:eastAsia="Times New Roman" w:cs="Times New Roman"/>
          <w:b/>
          <w:bCs/>
          <w:color w:val="333333"/>
          <w:sz w:val="24"/>
          <w:szCs w:val="24"/>
          <w:lang w:eastAsia="ru-RU"/>
        </w:rPr>
      </w:pPr>
    </w:p>
    <w:p w14:paraId="66101AE4">
      <w:pPr>
        <w:shd w:val="clear" w:color="auto" w:fill="FFFFFF"/>
        <w:spacing w:after="150" w:line="240" w:lineRule="auto"/>
        <w:jc w:val="center"/>
        <w:rPr>
          <w:rFonts w:ascii="Times New Roman" w:hAnsi="Times New Roman" w:eastAsia="Times New Roman" w:cs="Times New Roman"/>
          <w:b/>
          <w:bCs/>
          <w:color w:val="333333"/>
          <w:sz w:val="24"/>
          <w:szCs w:val="24"/>
          <w:lang w:eastAsia="ru-RU"/>
        </w:rPr>
      </w:pPr>
    </w:p>
    <w:p w14:paraId="2E020D52">
      <w:pPr>
        <w:shd w:val="clear" w:color="auto" w:fill="FFFFFF"/>
        <w:spacing w:after="150" w:line="240" w:lineRule="auto"/>
        <w:jc w:val="center"/>
        <w:rPr>
          <w:rFonts w:ascii="Times New Roman" w:hAnsi="Times New Roman" w:eastAsia="Times New Roman" w:cs="Times New Roman"/>
          <w:b/>
          <w:bCs/>
          <w:color w:val="333333"/>
          <w:sz w:val="24"/>
          <w:szCs w:val="24"/>
          <w:lang w:eastAsia="ru-RU"/>
        </w:rPr>
      </w:pPr>
    </w:p>
    <w:p w14:paraId="4BB544F7">
      <w:pPr>
        <w:shd w:val="clear" w:color="auto" w:fill="FFFFFF"/>
        <w:spacing w:after="150" w:line="240" w:lineRule="auto"/>
        <w:jc w:val="center"/>
        <w:rPr>
          <w:rFonts w:ascii="Times New Roman" w:hAnsi="Times New Roman" w:eastAsia="Times New Roman" w:cs="Times New Roman"/>
          <w:b/>
          <w:bCs/>
          <w:color w:val="333333"/>
          <w:sz w:val="24"/>
          <w:szCs w:val="24"/>
          <w:lang w:eastAsia="ru-RU"/>
        </w:rPr>
      </w:pPr>
    </w:p>
    <w:p w14:paraId="49BD6DE0">
      <w:pPr>
        <w:shd w:val="clear" w:color="auto" w:fill="FFFFFF"/>
        <w:spacing w:after="150" w:line="240" w:lineRule="auto"/>
        <w:jc w:val="center"/>
        <w:rPr>
          <w:rFonts w:ascii="Times New Roman" w:hAnsi="Times New Roman" w:eastAsia="Times New Roman" w:cs="Times New Roman"/>
          <w:b/>
          <w:bCs/>
          <w:color w:val="333333"/>
          <w:sz w:val="24"/>
          <w:szCs w:val="24"/>
          <w:lang w:eastAsia="ru-RU"/>
        </w:rPr>
      </w:pPr>
    </w:p>
    <w:p w14:paraId="24ACFE5C">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СОДЕРЖАНИЕ</w:t>
      </w:r>
    </w:p>
    <w:p w14:paraId="499B606E">
      <w:pPr>
        <w:numPr>
          <w:ilvl w:val="0"/>
          <w:numId w:val="1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 xml:space="preserve">Введение </w:t>
      </w:r>
    </w:p>
    <w:p w14:paraId="05B7F3CE">
      <w:pPr>
        <w:numPr>
          <w:ilvl w:val="1"/>
          <w:numId w:val="1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 первой помощи</w:t>
      </w:r>
    </w:p>
    <w:p w14:paraId="2195B69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современные наборы средств и устройств для оказания первой помощи(автомобильная аптечка первой помощи);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
    <w:p w14:paraId="792F8DB7">
      <w:pPr>
        <w:shd w:val="clear" w:color="auto" w:fill="FFFFFF"/>
        <w:spacing w:after="150" w:line="240" w:lineRule="auto"/>
        <w:rPr>
          <w:rFonts w:ascii="Times New Roman" w:hAnsi="Times New Roman" w:eastAsia="Times New Roman" w:cs="Times New Roman"/>
          <w:color w:val="333333"/>
          <w:sz w:val="24"/>
          <w:szCs w:val="24"/>
          <w:lang w:eastAsia="ru-RU"/>
        </w:rPr>
      </w:pPr>
    </w:p>
    <w:p w14:paraId="72599E9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Практические работы</w:t>
      </w:r>
      <w:r>
        <w:rPr>
          <w:rFonts w:ascii="Times New Roman" w:hAnsi="Times New Roman" w:eastAsia="Times New Roman" w:cs="Times New Roman"/>
          <w:color w:val="333333"/>
          <w:sz w:val="24"/>
          <w:szCs w:val="24"/>
          <w:lang w:eastAsia="ru-RU"/>
        </w:rPr>
        <w:t>:</w:t>
      </w:r>
    </w:p>
    <w:p w14:paraId="778326FC">
      <w:pPr>
        <w:numPr>
          <w:ilvl w:val="0"/>
          <w:numId w:val="1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Отработка вызова скорой медицинской помощи, других специальных служб, сотрудники которых обязаны оказывать первую помощь;</w:t>
      </w:r>
    </w:p>
    <w:p w14:paraId="7DCCB14C">
      <w:pPr>
        <w:numPr>
          <w:ilvl w:val="0"/>
          <w:numId w:val="1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отработка навыков определения сознания у пострадавшего;</w:t>
      </w:r>
    </w:p>
    <w:p w14:paraId="7B85A81F">
      <w:pPr>
        <w:numPr>
          <w:ilvl w:val="0"/>
          <w:numId w:val="1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решение ситуационных задач о принципах оказания первой помощи.</w:t>
      </w:r>
    </w:p>
    <w:p w14:paraId="37024984">
      <w:pPr>
        <w:pStyle w:val="5"/>
        <w:numPr>
          <w:ilvl w:val="0"/>
          <w:numId w:val="1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Кровотечения и раны. Техника наложения повязок</w:t>
      </w:r>
    </w:p>
    <w:p w14:paraId="776BF17F">
      <w:pPr>
        <w:numPr>
          <w:ilvl w:val="1"/>
          <w:numId w:val="13"/>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 кровотечениях и ранах</w:t>
      </w:r>
    </w:p>
    <w:p w14:paraId="338BF0CB">
      <w:pPr>
        <w:numPr>
          <w:ilvl w:val="1"/>
          <w:numId w:val="13"/>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основных способов временной остановки наружных кровотечений</w:t>
      </w:r>
    </w:p>
    <w:p w14:paraId="3C98742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Раны и их виды, первая помощь. Кровотечения. Виды кровотечений и их характерные признаки. Способы временной остановки наружного кровотечения: пальцевое прижатие артерии, наложение кровоостанавливающего жгута, максимальное сгибание конечности в суставе, прямое давление на рану, наложение давящей повязки; оказание первой помощи при носовом кровотечении.</w:t>
      </w:r>
    </w:p>
    <w:p w14:paraId="183876A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Практические работы:</w:t>
      </w:r>
    </w:p>
    <w:p w14:paraId="4A39FE5A">
      <w:pPr>
        <w:numPr>
          <w:ilvl w:val="0"/>
          <w:numId w:val="14"/>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Наложение давящей повязки;</w:t>
      </w:r>
    </w:p>
    <w:p w14:paraId="3CCEF56B">
      <w:pPr>
        <w:numPr>
          <w:ilvl w:val="0"/>
          <w:numId w:val="14"/>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кровоостанавливающего жгута, жгута-закрутки;</w:t>
      </w:r>
    </w:p>
    <w:p w14:paraId="1DDB8F0B">
      <w:pPr>
        <w:numPr>
          <w:ilvl w:val="0"/>
          <w:numId w:val="14"/>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решение практических ситуационных задач.</w:t>
      </w:r>
    </w:p>
    <w:p w14:paraId="12D47FF7">
      <w:pPr>
        <w:shd w:val="clear" w:color="auto" w:fill="FFFFFF"/>
        <w:spacing w:after="150" w:line="240" w:lineRule="auto"/>
        <w:ind w:left="36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 xml:space="preserve">3.Переломы и вывихи </w:t>
      </w:r>
    </w:p>
    <w:p w14:paraId="2AB97111">
      <w:pPr>
        <w:numPr>
          <w:ilvl w:val="1"/>
          <w:numId w:val="1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 переломах, вывихах</w:t>
      </w:r>
    </w:p>
    <w:p w14:paraId="3F72EAAE">
      <w:pPr>
        <w:numPr>
          <w:ilvl w:val="1"/>
          <w:numId w:val="1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об иммобилизации</w:t>
      </w:r>
    </w:p>
    <w:p w14:paraId="61ACA859">
      <w:pPr>
        <w:numPr>
          <w:ilvl w:val="1"/>
          <w:numId w:val="1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об основных принципах оказания первой помощи при переломах, вывихах</w:t>
      </w:r>
    </w:p>
    <w:p w14:paraId="5958EF1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Переломы и вывихи, признаки переломов костей. Основные принципы транспортной иммобилизации. Виды шин. Транспортная иммобилизация подручными средствами при повреждении нижних и верхних конечностей. Травмы позвоночника</w:t>
      </w:r>
    </w:p>
    <w:p w14:paraId="7B2DC8E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Практические работы:</w:t>
      </w:r>
    </w:p>
    <w:p w14:paraId="330A3353">
      <w:pPr>
        <w:numPr>
          <w:ilvl w:val="0"/>
          <w:numId w:val="1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Провести иммобилизацию костей плеча, предплечья, голени и бедра шинами изготовленными из подручных средств;</w:t>
      </w:r>
    </w:p>
    <w:p w14:paraId="20825C81">
      <w:pPr>
        <w:numPr>
          <w:ilvl w:val="0"/>
          <w:numId w:val="1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наложение шины при открытом переломе костей голени;</w:t>
      </w:r>
    </w:p>
    <w:p w14:paraId="3E32BAC8">
      <w:pPr>
        <w:numPr>
          <w:ilvl w:val="0"/>
          <w:numId w:val="1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решение ситуационных задач.</w:t>
      </w:r>
    </w:p>
    <w:p w14:paraId="6DC7D0CD">
      <w:pPr>
        <w:shd w:val="clear" w:color="auto" w:fill="FFFFFF"/>
        <w:spacing w:after="150" w:line="240" w:lineRule="auto"/>
        <w:ind w:left="36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 xml:space="preserve">4.Ожоги и отморожения </w:t>
      </w:r>
    </w:p>
    <w:p w14:paraId="387B6CA9">
      <w:pPr>
        <w:numPr>
          <w:ilvl w:val="1"/>
          <w:numId w:val="1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 ожогах</w:t>
      </w:r>
    </w:p>
    <w:p w14:paraId="6DEC6586">
      <w:pPr>
        <w:numPr>
          <w:ilvl w:val="1"/>
          <w:numId w:val="1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 видах ожогов</w:t>
      </w:r>
    </w:p>
    <w:p w14:paraId="287437A3">
      <w:pPr>
        <w:numPr>
          <w:ilvl w:val="1"/>
          <w:numId w:val="1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 степенях ожогов</w:t>
      </w:r>
    </w:p>
    <w:p w14:paraId="10053C2D">
      <w:pPr>
        <w:numPr>
          <w:ilvl w:val="1"/>
          <w:numId w:val="1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обморожения</w:t>
      </w:r>
    </w:p>
    <w:p w14:paraId="53D80B5F">
      <w:pPr>
        <w:numPr>
          <w:ilvl w:val="1"/>
          <w:numId w:val="1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первой помощи в зависимости от степени обморожения</w:t>
      </w:r>
    </w:p>
    <w:p w14:paraId="11F10DC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ожог. Классификация и степени ожога. Способы</w:t>
      </w:r>
    </w:p>
    <w:p w14:paraId="733FBE5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определения площади ожоговой поверхности и степени ожога.</w:t>
      </w:r>
    </w:p>
    <w:p w14:paraId="2AF146B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Доврачебная помощь при термических и химических ожогах.</w:t>
      </w:r>
    </w:p>
    <w:p w14:paraId="6A7AB30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обморожения. Причины и факторы способствующие обморожениям. Классификация обморожений. Первая помощь в полевых и домашних условиях.</w:t>
      </w:r>
    </w:p>
    <w:p w14:paraId="10C5C78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Практические работы:</w:t>
      </w:r>
    </w:p>
    <w:p w14:paraId="5D2A1D34">
      <w:pPr>
        <w:numPr>
          <w:ilvl w:val="0"/>
          <w:numId w:val="1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Обработка и наложение асептической повязки на область ожога I и II степени (на фантоме)</w:t>
      </w:r>
    </w:p>
    <w:p w14:paraId="71672AE2">
      <w:pPr>
        <w:numPr>
          <w:ilvl w:val="0"/>
          <w:numId w:val="1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техника наложения теплоизолирующей повязки;</w:t>
      </w:r>
    </w:p>
    <w:p w14:paraId="5F4E4663">
      <w:pPr>
        <w:numPr>
          <w:ilvl w:val="0"/>
          <w:numId w:val="1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решение практических ситуационных задач.</w:t>
      </w:r>
    </w:p>
    <w:p w14:paraId="17E19FB3">
      <w:pPr>
        <w:shd w:val="clear" w:color="auto" w:fill="FFFFFF"/>
        <w:spacing w:after="150" w:line="240" w:lineRule="auto"/>
        <w:ind w:left="284"/>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5.Травмы головы, грудной клетки, живота.</w:t>
      </w:r>
    </w:p>
    <w:p w14:paraId="45737E2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 xml:space="preserve">Транспортировка пострадавших </w:t>
      </w:r>
    </w:p>
    <w:p w14:paraId="4A6D221B">
      <w:pPr>
        <w:numPr>
          <w:ilvl w:val="1"/>
          <w:numId w:val="1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 травме и её видах</w:t>
      </w:r>
    </w:p>
    <w:p w14:paraId="638CA20C">
      <w:pPr>
        <w:numPr>
          <w:ilvl w:val="1"/>
          <w:numId w:val="1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о правилах транспортировки пострадавших</w:t>
      </w:r>
    </w:p>
    <w:p w14:paraId="2202D47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Травмы головы, оказание первой помощи. Особенности ранений волосистой части головы. Травмы груди; особенности наложения повязок при травме груди. Травмы живота, основные проявления, оказание первой помощи; закрытая травма живота с признаками внутреннего кровотечения; особенности наложения повязок на рану при выпадении внутренних органов брюшной полости.</w:t>
      </w:r>
    </w:p>
    <w:p w14:paraId="646A65F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Правила транспортировки пострадавших. Принципы очерёдности транспортировки при массовых травмах.</w:t>
      </w:r>
    </w:p>
    <w:p w14:paraId="3E95AC3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Практические работы:</w:t>
      </w:r>
    </w:p>
    <w:p w14:paraId="5EAA315D">
      <w:pPr>
        <w:numPr>
          <w:ilvl w:val="0"/>
          <w:numId w:val="2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Наложение спиральной повязки при переломе ребер;</w:t>
      </w:r>
    </w:p>
    <w:p w14:paraId="03AFD973">
      <w:pPr>
        <w:numPr>
          <w:ilvl w:val="0"/>
          <w:numId w:val="2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транспортировка пострадавшего при открытой и закрытой травме живота;</w:t>
      </w:r>
    </w:p>
    <w:p w14:paraId="534AB677">
      <w:pPr>
        <w:numPr>
          <w:ilvl w:val="0"/>
          <w:numId w:val="2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отработка наложения герметизирующей повязки при ранении грудной клетки;</w:t>
      </w:r>
    </w:p>
    <w:p w14:paraId="2528BAE6">
      <w:pPr>
        <w:numPr>
          <w:ilvl w:val="0"/>
          <w:numId w:val="2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транспортировка пострадавших с переломом позвоночника и костей таза;</w:t>
      </w:r>
    </w:p>
    <w:p w14:paraId="29E77317">
      <w:pPr>
        <w:numPr>
          <w:ilvl w:val="0"/>
          <w:numId w:val="2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отработка приемов фиксации шейного отдела позвоночника;</w:t>
      </w:r>
    </w:p>
    <w:p w14:paraId="7B753533">
      <w:pPr>
        <w:numPr>
          <w:ilvl w:val="0"/>
          <w:numId w:val="2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транспортировка пострадавших при отсутствии подручных средств (одни человеком, несколькими людьми).</w:t>
      </w:r>
    </w:p>
    <w:p w14:paraId="30C74021">
      <w:pPr>
        <w:shd w:val="clear" w:color="auto" w:fill="FFFFFF"/>
        <w:spacing w:after="150" w:line="240" w:lineRule="auto"/>
        <w:rPr>
          <w:rFonts w:ascii="Times New Roman" w:hAnsi="Times New Roman" w:eastAsia="Times New Roman" w:cs="Times New Roman"/>
          <w:color w:val="333333"/>
          <w:sz w:val="24"/>
          <w:szCs w:val="24"/>
          <w:lang w:eastAsia="ru-RU"/>
        </w:rPr>
      </w:pPr>
    </w:p>
    <w:p w14:paraId="65DF4345">
      <w:pPr>
        <w:shd w:val="clear" w:color="auto" w:fill="FFFFFF"/>
        <w:spacing w:after="150" w:line="240" w:lineRule="auto"/>
        <w:ind w:left="36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 xml:space="preserve">6.Основы реанимационных мероприятий </w:t>
      </w:r>
    </w:p>
    <w:p w14:paraId="062C83F4">
      <w:pPr>
        <w:numPr>
          <w:ilvl w:val="1"/>
          <w:numId w:val="2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реанимации</w:t>
      </w:r>
    </w:p>
    <w:p w14:paraId="515529D6">
      <w:pPr>
        <w:numPr>
          <w:ilvl w:val="1"/>
          <w:numId w:val="2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клинической и биологической смерти</w:t>
      </w:r>
    </w:p>
    <w:p w14:paraId="533032A3">
      <w:pPr>
        <w:numPr>
          <w:ilvl w:val="1"/>
          <w:numId w:val="2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понятие сердечно-легочной реанимации</w:t>
      </w:r>
    </w:p>
    <w:p w14:paraId="4AFF630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Признаки жизни и смерти. Оказание первой помощи при отсутствии сознания, остановке дыхания и кровообращения. Способы проверки сознания, дыхания и кровообращения. Методы проведения ИВЛ: «рот ко рту», «рот в нос». Показания и противопоказания ЗМС. Современный алгоритм проведения сердечно- легочной реанимации(СЛР); ошибки и осложнения, возникающие при выполнении реанимационных мероприятий;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w:t>
      </w:r>
    </w:p>
    <w:p w14:paraId="4FCFC83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Практические работы:</w:t>
      </w:r>
    </w:p>
    <w:p w14:paraId="4B02383D">
      <w:pPr>
        <w:numPr>
          <w:ilvl w:val="0"/>
          <w:numId w:val="2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Отработка навыков определения сознания у пострадавшего;</w:t>
      </w:r>
    </w:p>
    <w:p w14:paraId="1FA61F68">
      <w:pPr>
        <w:numPr>
          <w:ilvl w:val="0"/>
          <w:numId w:val="2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отработка приемов восстановления проходимости дыхательных путей;</w:t>
      </w:r>
    </w:p>
    <w:p w14:paraId="6BB321A1">
      <w:pPr>
        <w:numPr>
          <w:ilvl w:val="0"/>
          <w:numId w:val="2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техника проведения ИВЛ методом «рот ко рту»;</w:t>
      </w:r>
    </w:p>
    <w:p w14:paraId="7ACFB015">
      <w:pPr>
        <w:numPr>
          <w:ilvl w:val="0"/>
          <w:numId w:val="2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техника проведения сердечно- легочной реанимации 1-м и 2-я спасателями;</w:t>
      </w:r>
    </w:p>
    <w:p w14:paraId="4EE65E66">
      <w:pPr>
        <w:numPr>
          <w:ilvl w:val="0"/>
          <w:numId w:val="2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отработка приемов удаления инородного тела из верхних дыхательных путей пострадавшего.</w:t>
      </w:r>
    </w:p>
    <w:p w14:paraId="0C778EB9">
      <w:pPr>
        <w:numPr>
          <w:ilvl w:val="0"/>
          <w:numId w:val="23"/>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 голову - «шапочка», «чепец», «8-образная»</w:t>
      </w:r>
    </w:p>
    <w:p w14:paraId="3755A97D">
      <w:pPr>
        <w:numPr>
          <w:ilvl w:val="0"/>
          <w:numId w:val="23"/>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 область сустава – «сходящаяся» и «расходящаяся»; «8-образная»</w:t>
      </w:r>
    </w:p>
    <w:p w14:paraId="13EAD6C3">
      <w:pPr>
        <w:numPr>
          <w:ilvl w:val="0"/>
          <w:numId w:val="23"/>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 верхний плечевой пояс – «Дезо», «спиральная»</w:t>
      </w:r>
    </w:p>
    <w:p w14:paraId="0898D11B">
      <w:pPr>
        <w:numPr>
          <w:ilvl w:val="0"/>
          <w:numId w:val="23"/>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 глаза – «монокулярная», «бинокулярная»</w:t>
      </w:r>
    </w:p>
    <w:p w14:paraId="70E84D7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Транспортировка пострадавших, наложение повязок, шин, проведение сердечно- легочной реанимации (СЛР).</w:t>
      </w:r>
    </w:p>
    <w:p w14:paraId="697A5559">
      <w:pPr>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Контрольно- оценочные средства</w:t>
      </w:r>
    </w:p>
    <w:p w14:paraId="59ABFC24">
      <w:p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Контрольные  задания, устный опрос, педагогическое наблюдение, создание проблемных, затруднительных заданий (шаблоны-головоломки и т.п.). </w:t>
      </w:r>
    </w:p>
    <w:p w14:paraId="2504D7FD">
      <w:pPr>
        <w:shd w:val="clear" w:color="auto" w:fill="FFFFFF"/>
        <w:spacing w:after="150" w:line="240" w:lineRule="auto"/>
        <w:rPr>
          <w:rFonts w:ascii="Times New Roman" w:hAnsi="Times New Roman" w:eastAsia="Times New Roman" w:cs="Times New Roman"/>
          <w:color w:val="333333"/>
          <w:sz w:val="24"/>
          <w:szCs w:val="24"/>
          <w:lang w:eastAsia="ru-RU"/>
        </w:rPr>
      </w:pPr>
    </w:p>
    <w:p w14:paraId="5209B279">
      <w:pPr>
        <w:shd w:val="clear" w:color="auto" w:fill="FFFFFF"/>
        <w:spacing w:after="150" w:line="240" w:lineRule="auto"/>
        <w:rPr>
          <w:rFonts w:ascii="Times New Roman" w:hAnsi="Times New Roman" w:eastAsia="Times New Roman" w:cs="Times New Roman"/>
          <w:color w:val="333333"/>
          <w:sz w:val="24"/>
          <w:szCs w:val="24"/>
          <w:lang w:eastAsia="ru-RU"/>
        </w:rPr>
      </w:pPr>
    </w:p>
    <w:p w14:paraId="21699EF2">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УСЛОВИЯ РЕАЛИЗАЦИИ ПРОГРАММЫ</w:t>
      </w:r>
    </w:p>
    <w:p w14:paraId="49C75DE9">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2B325967">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Материально – техническое обеспечение</w:t>
      </w:r>
    </w:p>
    <w:p w14:paraId="550EF70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Реализация программы предполагает наличие учебного кабинета</w:t>
      </w:r>
    </w:p>
    <w:p w14:paraId="4D33DD5E">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Оборудование</w:t>
      </w:r>
    </w:p>
    <w:p w14:paraId="48B138A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Рабочее место учителя: стол, стул</w:t>
      </w:r>
    </w:p>
    <w:p w14:paraId="7A3BBB3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Рабочие места для обучающихся:</w:t>
      </w:r>
    </w:p>
    <w:p w14:paraId="1E03CE7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-двухместные рабочие столы, стулья</w:t>
      </w:r>
    </w:p>
    <w:p w14:paraId="3E9C4E8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Шкафы для размещения и хранения средств обучения</w:t>
      </w:r>
    </w:p>
    <w:p w14:paraId="58795A63">
      <w:pPr>
        <w:numPr>
          <w:ilvl w:val="0"/>
          <w:numId w:val="24"/>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Таблица «Анатомическое строение тела человека»</w:t>
      </w:r>
    </w:p>
    <w:p w14:paraId="0248C8D4">
      <w:pPr>
        <w:numPr>
          <w:ilvl w:val="0"/>
          <w:numId w:val="24"/>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Настенные часы.</w:t>
      </w:r>
    </w:p>
    <w:p w14:paraId="2CEC7B39">
      <w:pPr>
        <w:numPr>
          <w:ilvl w:val="0"/>
          <w:numId w:val="24"/>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Аптечка первой медицинской помощи.</w:t>
      </w:r>
    </w:p>
    <w:p w14:paraId="31EC27CE">
      <w:pPr>
        <w:numPr>
          <w:ilvl w:val="0"/>
          <w:numId w:val="24"/>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Фонтом реанимационный.</w:t>
      </w:r>
    </w:p>
    <w:p w14:paraId="0738893E">
      <w:pPr>
        <w:numPr>
          <w:ilvl w:val="0"/>
          <w:numId w:val="24"/>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Тонометр</w:t>
      </w:r>
    </w:p>
    <w:p w14:paraId="629DA1D2">
      <w:pPr>
        <w:numPr>
          <w:ilvl w:val="0"/>
          <w:numId w:val="24"/>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Перевязочный материал</w:t>
      </w:r>
    </w:p>
    <w:p w14:paraId="13847189">
      <w:pPr>
        <w:shd w:val="clear" w:color="auto" w:fill="FFFFFF"/>
        <w:spacing w:after="150" w:line="240" w:lineRule="auto"/>
        <w:rPr>
          <w:rFonts w:ascii="Times New Roman" w:hAnsi="Times New Roman" w:eastAsia="Times New Roman" w:cs="Times New Roman"/>
          <w:color w:val="333333"/>
          <w:sz w:val="24"/>
          <w:szCs w:val="24"/>
          <w:lang w:eastAsia="ru-RU"/>
        </w:rPr>
      </w:pPr>
    </w:p>
    <w:p w14:paraId="3FC1C837">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Технические средства обучения</w:t>
      </w:r>
    </w:p>
    <w:p w14:paraId="034C86D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Ноутбук</w:t>
      </w:r>
    </w:p>
    <w:p w14:paraId="297A72C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Экран</w:t>
      </w:r>
    </w:p>
    <w:p w14:paraId="2035E9B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Мультимедиапроектор</w:t>
      </w:r>
    </w:p>
    <w:p w14:paraId="03C97F0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Принтер</w:t>
      </w:r>
    </w:p>
    <w:p w14:paraId="2917B793">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Программное обеспечение</w:t>
      </w:r>
    </w:p>
    <w:p w14:paraId="2C89DF3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ОС MS Windows</w:t>
      </w:r>
    </w:p>
    <w:p w14:paraId="276F075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Пакет MS Officce</w:t>
      </w:r>
    </w:p>
    <w:p w14:paraId="5A0490F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Браузеры (Opera, Internet Explorer)</w:t>
      </w:r>
    </w:p>
    <w:p w14:paraId="4F8D8D3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Internet</w:t>
      </w:r>
    </w:p>
    <w:p w14:paraId="5D6C3A7B">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Слайдовые презентации</w:t>
      </w:r>
    </w:p>
    <w:p w14:paraId="3050C94D">
      <w:pPr>
        <w:numPr>
          <w:ilvl w:val="0"/>
          <w:numId w:val="2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Кровотечения</w:t>
      </w:r>
    </w:p>
    <w:p w14:paraId="1C85EF48">
      <w:pPr>
        <w:numPr>
          <w:ilvl w:val="0"/>
          <w:numId w:val="2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Переломы и вывихи</w:t>
      </w:r>
    </w:p>
    <w:p w14:paraId="19D29909">
      <w:pPr>
        <w:numPr>
          <w:ilvl w:val="0"/>
          <w:numId w:val="2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Отморожения</w:t>
      </w:r>
    </w:p>
    <w:p w14:paraId="5B8FABB4">
      <w:pPr>
        <w:numPr>
          <w:ilvl w:val="0"/>
          <w:numId w:val="2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Ожоги</w:t>
      </w:r>
    </w:p>
    <w:p w14:paraId="57685C50">
      <w:pPr>
        <w:numPr>
          <w:ilvl w:val="0"/>
          <w:numId w:val="2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Исследование артериального пульса</w:t>
      </w:r>
    </w:p>
    <w:p w14:paraId="365A86BB">
      <w:pPr>
        <w:numPr>
          <w:ilvl w:val="0"/>
          <w:numId w:val="2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Раны</w:t>
      </w:r>
    </w:p>
    <w:p w14:paraId="02834FCD">
      <w:pPr>
        <w:numPr>
          <w:ilvl w:val="0"/>
          <w:numId w:val="2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Виды медицинской помощи</w:t>
      </w:r>
    </w:p>
    <w:p w14:paraId="13DADB64">
      <w:pPr>
        <w:numPr>
          <w:ilvl w:val="0"/>
          <w:numId w:val="2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Десмургия</w:t>
      </w:r>
    </w:p>
    <w:p w14:paraId="62980DAC">
      <w:pPr>
        <w:numPr>
          <w:ilvl w:val="0"/>
          <w:numId w:val="25"/>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Основы реанимационных мероприятий</w:t>
      </w:r>
    </w:p>
    <w:p w14:paraId="1FD15793">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788262E6">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Плакаты и стенды:</w:t>
      </w:r>
    </w:p>
    <w:p w14:paraId="46723D9E">
      <w:pPr>
        <w:numPr>
          <w:ilvl w:val="0"/>
          <w:numId w:val="2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Строение дыхательной системы</w:t>
      </w:r>
    </w:p>
    <w:p w14:paraId="04D86AD9">
      <w:pPr>
        <w:numPr>
          <w:ilvl w:val="0"/>
          <w:numId w:val="2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Пищеварительная система</w:t>
      </w:r>
    </w:p>
    <w:p w14:paraId="0BF4419C">
      <w:pPr>
        <w:numPr>
          <w:ilvl w:val="0"/>
          <w:numId w:val="2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Первая помощь при термических и химических ожогах, термических травмах</w:t>
      </w:r>
    </w:p>
    <w:p w14:paraId="509F1526">
      <w:pPr>
        <w:numPr>
          <w:ilvl w:val="0"/>
          <w:numId w:val="2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Способы переноски пострадавших</w:t>
      </w:r>
    </w:p>
    <w:p w14:paraId="4D1AEE58">
      <w:pPr>
        <w:numPr>
          <w:ilvl w:val="0"/>
          <w:numId w:val="2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Сердечно - легочная реанимация</w:t>
      </w:r>
    </w:p>
    <w:p w14:paraId="17D912C8">
      <w:pPr>
        <w:numPr>
          <w:ilvl w:val="0"/>
          <w:numId w:val="26"/>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Первая помощь при травмах опорно - двигательной системы</w:t>
      </w:r>
    </w:p>
    <w:p w14:paraId="3989DF11">
      <w:pPr>
        <w:shd w:val="clear" w:color="auto" w:fill="FFFFFF"/>
        <w:spacing w:after="150" w:line="240" w:lineRule="auto"/>
        <w:rPr>
          <w:rFonts w:ascii="Times New Roman" w:hAnsi="Times New Roman" w:eastAsia="Times New Roman" w:cs="Times New Roman"/>
          <w:color w:val="333333"/>
          <w:sz w:val="24"/>
          <w:szCs w:val="24"/>
          <w:lang w:eastAsia="ru-RU"/>
        </w:rPr>
      </w:pPr>
    </w:p>
    <w:p w14:paraId="69F619A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процессе преподавания используются разнообразные формы и методы: объяснение и рассказ, показ видео фильмов, деловые игры, решение проблемных производственных ситуаций и другие.</w:t>
      </w:r>
    </w:p>
    <w:p w14:paraId="0CA9D92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Формы обучения:</w:t>
      </w:r>
      <w:r>
        <w:rPr>
          <w:rFonts w:ascii="Times New Roman" w:hAnsi="Times New Roman" w:eastAsia="Times New Roman" w:cs="Times New Roman"/>
          <w:color w:val="333333"/>
          <w:sz w:val="24"/>
          <w:szCs w:val="24"/>
          <w:lang w:eastAsia="ru-RU"/>
        </w:rPr>
        <w:t> групповая, индивидуально - групповая, коллективная.</w:t>
      </w:r>
    </w:p>
    <w:p w14:paraId="58243B1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Формы проведения занятий:</w:t>
      </w:r>
    </w:p>
    <w:p w14:paraId="66DC846F">
      <w:pPr>
        <w:numPr>
          <w:ilvl w:val="0"/>
          <w:numId w:val="2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беседа, лекция;</w:t>
      </w:r>
    </w:p>
    <w:p w14:paraId="67CCEDDC">
      <w:pPr>
        <w:numPr>
          <w:ilvl w:val="0"/>
          <w:numId w:val="2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практические работы;</w:t>
      </w:r>
    </w:p>
    <w:p w14:paraId="62C581C6">
      <w:pPr>
        <w:numPr>
          <w:ilvl w:val="0"/>
          <w:numId w:val="2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конкурс,</w:t>
      </w:r>
    </w:p>
    <w:p w14:paraId="6411C94A">
      <w:pPr>
        <w:numPr>
          <w:ilvl w:val="0"/>
          <w:numId w:val="2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дискуссия, обсуждение;</w:t>
      </w:r>
    </w:p>
    <w:p w14:paraId="09451C04">
      <w:pPr>
        <w:numPr>
          <w:ilvl w:val="0"/>
          <w:numId w:val="2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самостоятельное изучение тематических ресурсов Интернет;</w:t>
      </w:r>
    </w:p>
    <w:p w14:paraId="07BC2302">
      <w:pPr>
        <w:numPr>
          <w:ilvl w:val="0"/>
          <w:numId w:val="27"/>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самостоятельные практические занятия.</w:t>
      </w:r>
    </w:p>
    <w:p w14:paraId="27B9474F">
      <w:pPr>
        <w:shd w:val="clear" w:color="auto" w:fill="FFFFFF"/>
        <w:spacing w:after="150" w:line="240" w:lineRule="auto"/>
        <w:rPr>
          <w:rFonts w:ascii="Times New Roman" w:hAnsi="Times New Roman" w:eastAsia="Times New Roman" w:cs="Times New Roman"/>
          <w:color w:val="333333"/>
          <w:sz w:val="24"/>
          <w:szCs w:val="24"/>
          <w:lang w:eastAsia="ru-RU"/>
        </w:rPr>
      </w:pPr>
    </w:p>
    <w:p w14:paraId="625E7C3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Форма подведения итогов</w:t>
      </w:r>
    </w:p>
    <w:p w14:paraId="1BE48BB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Зачетные индивидуально – командные игровые соревнования по правилам оказания первой медицинской помощи.</w:t>
      </w:r>
    </w:p>
    <w:p w14:paraId="1B766044">
      <w:pPr>
        <w:shd w:val="clear" w:color="auto" w:fill="FFFFFF"/>
        <w:spacing w:after="150" w:line="240" w:lineRule="auto"/>
        <w:rPr>
          <w:rFonts w:ascii="Times New Roman" w:hAnsi="Times New Roman" w:eastAsia="Times New Roman" w:cs="Times New Roman"/>
          <w:color w:val="333333"/>
          <w:sz w:val="24"/>
          <w:szCs w:val="24"/>
          <w:lang w:eastAsia="ru-RU"/>
        </w:rPr>
      </w:pPr>
    </w:p>
    <w:p w14:paraId="18F26F9D">
      <w:pPr>
        <w:shd w:val="clear" w:color="auto" w:fill="FFFFFF"/>
        <w:spacing w:after="150" w:line="240" w:lineRule="auto"/>
        <w:jc w:val="center"/>
        <w:rPr>
          <w:rFonts w:ascii="Times New Roman" w:hAnsi="Times New Roman" w:eastAsia="Times New Roman" w:cs="Times New Roman"/>
          <w:b/>
          <w:bCs/>
          <w:color w:val="333333"/>
          <w:sz w:val="24"/>
          <w:szCs w:val="24"/>
          <w:lang w:eastAsia="ru-RU"/>
        </w:rPr>
      </w:pPr>
    </w:p>
    <w:p w14:paraId="773D848E">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СПИСОК ЛИТЕРАТУРЫ</w:t>
      </w:r>
    </w:p>
    <w:p w14:paraId="3F19ECCC">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1C77DBC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i/>
          <w:iCs/>
          <w:color w:val="333333"/>
          <w:sz w:val="24"/>
          <w:szCs w:val="24"/>
          <w:lang w:eastAsia="ru-RU"/>
        </w:rPr>
        <w:t>Для преподавателя:</w:t>
      </w:r>
    </w:p>
    <w:p w14:paraId="62246E8E">
      <w:pPr>
        <w:numPr>
          <w:ilvl w:val="0"/>
          <w:numId w:val="2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Буянов В.М., Нестеренко Ю.А. Первая медицинская помощь: Учебник для учащихся медицинских училищ и колледжей. – М.: Медицина, 2000. – 222 c.</w:t>
      </w:r>
    </w:p>
    <w:p w14:paraId="09E862BB">
      <w:pPr>
        <w:numPr>
          <w:ilvl w:val="0"/>
          <w:numId w:val="2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Величко В.Н., Цикулин А.Е. Основы доврачебной помощи. - М., 1996.</w:t>
      </w:r>
    </w:p>
    <w:p w14:paraId="274835F0">
      <w:pPr>
        <w:numPr>
          <w:ilvl w:val="0"/>
          <w:numId w:val="2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Куколевский Г.М. Здоровье и физическая культура /М.: МЕДИЦИНА, 2000</w:t>
      </w:r>
    </w:p>
    <w:p w14:paraId="513E353B">
      <w:pPr>
        <w:numPr>
          <w:ilvl w:val="0"/>
          <w:numId w:val="2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Мачулин Е.Г. Организация оказания медицинской помощи пострадавшим с травмам в чрезвычайной ситуации. – Мн., 2000.</w:t>
      </w:r>
    </w:p>
    <w:p w14:paraId="51403135">
      <w:pPr>
        <w:numPr>
          <w:ilvl w:val="0"/>
          <w:numId w:val="28"/>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Радионова О.М., Башкиров А.А. Первая доврачебная помощь /М.: РУДН,</w:t>
      </w:r>
      <w:r>
        <w:rPr>
          <w:rFonts w:ascii="Times New Roman" w:hAnsi="Times New Roman" w:eastAsia="Times New Roman" w:cs="Times New Roman"/>
          <w:color w:val="333333"/>
          <w:sz w:val="24"/>
          <w:szCs w:val="24"/>
          <w:lang w:eastAsia="ru-RU"/>
        </w:rPr>
        <w:br w:type="textWrapping"/>
      </w:r>
      <w:r>
        <w:rPr>
          <w:rFonts w:ascii="Times New Roman" w:hAnsi="Times New Roman" w:eastAsia="Times New Roman" w:cs="Times New Roman"/>
          <w:color w:val="333333"/>
          <w:sz w:val="24"/>
          <w:szCs w:val="24"/>
          <w:lang w:eastAsia="ru-RU"/>
        </w:rPr>
        <w:t>2004.</w:t>
      </w:r>
    </w:p>
    <w:p w14:paraId="3FC76F3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i/>
          <w:iCs/>
          <w:color w:val="333333"/>
          <w:sz w:val="24"/>
          <w:szCs w:val="24"/>
          <w:lang w:eastAsia="ru-RU"/>
        </w:rPr>
        <w:t>Для обучающихся:</w:t>
      </w:r>
    </w:p>
    <w:p w14:paraId="4095D5C8">
      <w:pPr>
        <w:numPr>
          <w:ilvl w:val="0"/>
          <w:numId w:val="2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Соколова Н.П. Справочник медицинской сестры /Ростов - на - Дону:</w:t>
      </w:r>
      <w:r>
        <w:rPr>
          <w:rFonts w:ascii="Times New Roman" w:hAnsi="Times New Roman" w:eastAsia="Times New Roman" w:cs="Times New Roman"/>
          <w:color w:val="333333"/>
          <w:sz w:val="24"/>
          <w:szCs w:val="24"/>
          <w:lang w:eastAsia="ru-RU"/>
        </w:rPr>
        <w:br w:type="textWrapping"/>
      </w:r>
      <w:r>
        <w:rPr>
          <w:rFonts w:ascii="Times New Roman" w:hAnsi="Times New Roman" w:eastAsia="Times New Roman" w:cs="Times New Roman"/>
          <w:color w:val="333333"/>
          <w:sz w:val="24"/>
          <w:szCs w:val="24"/>
          <w:lang w:eastAsia="ru-RU"/>
        </w:rPr>
        <w:t>ФЕНИКС, 2001- 576с.</w:t>
      </w:r>
    </w:p>
    <w:p w14:paraId="7DD91D9D">
      <w:pPr>
        <w:numPr>
          <w:ilvl w:val="0"/>
          <w:numId w:val="29"/>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Обуховец Т.П., Склярова Т.А. Основы сестринского дела. Ростов н/Д: Феникс, 2004-512с.</w:t>
      </w:r>
    </w:p>
    <w:p w14:paraId="5DA7625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i/>
          <w:iCs/>
          <w:color w:val="333333"/>
          <w:sz w:val="24"/>
          <w:szCs w:val="24"/>
          <w:lang w:eastAsia="ru-RU"/>
        </w:rPr>
        <w:t>Справочная:</w:t>
      </w:r>
    </w:p>
    <w:p w14:paraId="5A7F49CA">
      <w:pPr>
        <w:numPr>
          <w:ilvl w:val="0"/>
          <w:numId w:val="3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Алтынов П.И. Краткий справочник школьника /М.: Дрофа, 2004/</w:t>
      </w:r>
    </w:p>
    <w:p w14:paraId="109DF922">
      <w:pPr>
        <w:numPr>
          <w:ilvl w:val="0"/>
          <w:numId w:val="3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Величенко B.М., Юмашева Г.С. Первая доврачебная помощь /М.:</w:t>
      </w:r>
      <w:r>
        <w:rPr>
          <w:rFonts w:ascii="Times New Roman" w:hAnsi="Times New Roman" w:eastAsia="Times New Roman" w:cs="Times New Roman"/>
          <w:color w:val="333333"/>
          <w:sz w:val="24"/>
          <w:szCs w:val="24"/>
          <w:lang w:eastAsia="ru-RU"/>
        </w:rPr>
        <w:br w:type="textWrapping"/>
      </w:r>
      <w:r>
        <w:rPr>
          <w:rFonts w:ascii="Times New Roman" w:hAnsi="Times New Roman" w:eastAsia="Times New Roman" w:cs="Times New Roman"/>
          <w:color w:val="333333"/>
          <w:sz w:val="24"/>
          <w:szCs w:val="24"/>
          <w:lang w:eastAsia="ru-RU"/>
        </w:rPr>
        <w:t>Медицина, 2006</w:t>
      </w:r>
    </w:p>
    <w:p w14:paraId="141A9AC7">
      <w:pPr>
        <w:numPr>
          <w:ilvl w:val="0"/>
          <w:numId w:val="3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Задворная О.Л., Гурьянова М.Х. Справочник медицинской сестры I-II</w:t>
      </w:r>
      <w:r>
        <w:rPr>
          <w:rFonts w:ascii="Times New Roman" w:hAnsi="Times New Roman" w:eastAsia="Times New Roman" w:cs="Times New Roman"/>
          <w:color w:val="333333"/>
          <w:sz w:val="24"/>
          <w:szCs w:val="24"/>
          <w:lang w:eastAsia="ru-RU"/>
        </w:rPr>
        <w:br w:type="textWrapping"/>
      </w:r>
      <w:r>
        <w:rPr>
          <w:rFonts w:ascii="Times New Roman" w:hAnsi="Times New Roman" w:eastAsia="Times New Roman" w:cs="Times New Roman"/>
          <w:color w:val="333333"/>
          <w:sz w:val="24"/>
          <w:szCs w:val="24"/>
          <w:lang w:eastAsia="ru-RU"/>
        </w:rPr>
        <w:t>том /М.: Новая Волна, 2004</w:t>
      </w:r>
    </w:p>
    <w:p w14:paraId="1B419504">
      <w:pPr>
        <w:numPr>
          <w:ilvl w:val="0"/>
          <w:numId w:val="3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Садикова Н.Б. Современный справочник медицинской сестры /Мн.:</w:t>
      </w:r>
      <w:r>
        <w:rPr>
          <w:rFonts w:ascii="Times New Roman" w:hAnsi="Times New Roman" w:eastAsia="Times New Roman" w:cs="Times New Roman"/>
          <w:color w:val="333333"/>
          <w:sz w:val="24"/>
          <w:szCs w:val="24"/>
          <w:lang w:eastAsia="ru-RU"/>
        </w:rPr>
        <w:br w:type="textWrapping"/>
      </w:r>
      <w:r>
        <w:rPr>
          <w:rFonts w:ascii="Times New Roman" w:hAnsi="Times New Roman" w:eastAsia="Times New Roman" w:cs="Times New Roman"/>
          <w:color w:val="333333"/>
          <w:sz w:val="24"/>
          <w:szCs w:val="24"/>
          <w:lang w:eastAsia="ru-RU"/>
        </w:rPr>
        <w:t>Современный литератор, 2004</w:t>
      </w:r>
    </w:p>
    <w:p w14:paraId="3C1BAC52">
      <w:pPr>
        <w:numPr>
          <w:ilvl w:val="0"/>
          <w:numId w:val="3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Склярова Т.А., Дычало И.Н. Младшая медицинская сестра /Ростов - на -</w:t>
      </w:r>
      <w:r>
        <w:rPr>
          <w:rFonts w:ascii="Times New Roman" w:hAnsi="Times New Roman" w:eastAsia="Times New Roman" w:cs="Times New Roman"/>
          <w:color w:val="333333"/>
          <w:sz w:val="24"/>
          <w:szCs w:val="24"/>
          <w:lang w:eastAsia="ru-RU"/>
        </w:rPr>
        <w:br w:type="textWrapping"/>
      </w:r>
      <w:r>
        <w:rPr>
          <w:rFonts w:ascii="Times New Roman" w:hAnsi="Times New Roman" w:eastAsia="Times New Roman" w:cs="Times New Roman"/>
          <w:color w:val="333333"/>
          <w:sz w:val="24"/>
          <w:szCs w:val="24"/>
          <w:lang w:eastAsia="ru-RU"/>
        </w:rPr>
        <w:t>Дону: Феникс, 2004</w:t>
      </w:r>
    </w:p>
    <w:p w14:paraId="5A912D51">
      <w:pPr>
        <w:shd w:val="clear" w:color="auto" w:fill="FFFFFF"/>
        <w:spacing w:after="150" w:line="240" w:lineRule="auto"/>
        <w:rPr>
          <w:rFonts w:ascii="Times New Roman" w:hAnsi="Times New Roman" w:eastAsia="Times New Roman" w:cs="Times New Roman"/>
          <w:color w:val="333333"/>
          <w:sz w:val="24"/>
          <w:szCs w:val="24"/>
          <w:lang w:eastAsia="ru-RU"/>
        </w:rPr>
      </w:pPr>
    </w:p>
    <w:p w14:paraId="2828FEF9">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Интернет-ресурсы</w:t>
      </w:r>
    </w:p>
    <w:p w14:paraId="077F9DFF">
      <w:pPr>
        <w:shd w:val="clear" w:color="auto" w:fill="FFFFFF"/>
        <w:spacing w:after="150" w:line="240" w:lineRule="auto"/>
        <w:rPr>
          <w:rFonts w:ascii="Times New Roman" w:hAnsi="Times New Roman" w:eastAsia="Times New Roman" w:cs="Times New Roman"/>
          <w:color w:val="333333"/>
          <w:sz w:val="24"/>
          <w:szCs w:val="24"/>
          <w:lang w:eastAsia="ru-RU"/>
        </w:rPr>
      </w:pPr>
    </w:p>
    <w:p w14:paraId="5A961362">
      <w:pPr>
        <w:numPr>
          <w:ilvl w:val="0"/>
          <w:numId w:val="3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Медицинский портал. Травматизм, причины травматизма, http://www.eurolab.ua/encyclopedia/traumatology/48535/.</w:t>
      </w:r>
    </w:p>
    <w:p w14:paraId="2B3D8CC7">
      <w:pPr>
        <w:numPr>
          <w:ilvl w:val="0"/>
          <w:numId w:val="3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Сайт «Первая помощь». URL : http://www.1st-aid.ru.</w:t>
      </w:r>
    </w:p>
    <w:p w14:paraId="31ECADEA">
      <w:pPr>
        <w:numPr>
          <w:ilvl w:val="0"/>
          <w:numId w:val="3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Справочник по оказанию первой помощи (Школа Первой Помощи. Проект «Пространство безопасности»). URL : http://www.allsafety.ru/first_aid/index.htm.</w:t>
      </w:r>
    </w:p>
    <w:p w14:paraId="7DD8C8B5">
      <w:pPr>
        <w:numPr>
          <w:ilvl w:val="0"/>
          <w:numId w:val="31"/>
        </w:numPr>
        <w:shd w:val="clear" w:color="auto" w:fill="FFFFFF"/>
        <w:spacing w:after="150" w:line="240" w:lineRule="auto"/>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eastAsia="ru-RU"/>
        </w:rPr>
        <w:t xml:space="preserve">Пособия по оказанию медицинской помощи. </w:t>
      </w:r>
      <w:r>
        <w:rPr>
          <w:rFonts w:ascii="Times New Roman" w:hAnsi="Times New Roman" w:eastAsia="Times New Roman" w:cs="Times New Roman"/>
          <w:color w:val="333333"/>
          <w:sz w:val="24"/>
          <w:szCs w:val="24"/>
          <w:lang w:val="en-US" w:eastAsia="ru-RU"/>
        </w:rPr>
        <w:t>URL : http://ihelpers.narod.ru/ http://www.kchs.tomsk.gov.ru/med_pom.htm.</w:t>
      </w:r>
    </w:p>
    <w:p w14:paraId="61DDF88A">
      <w:pPr>
        <w:numPr>
          <w:ilvl w:val="0"/>
          <w:numId w:val="3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Научная электронная библиотека elibrary. URL : http://elibrary.ru.</w:t>
      </w:r>
    </w:p>
    <w:p w14:paraId="2B7DEE4A">
      <w:pPr>
        <w:numPr>
          <w:ilvl w:val="0"/>
          <w:numId w:val="3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ЭБС СибЮИ ФСКН России www.sibli.ru.</w:t>
      </w:r>
    </w:p>
    <w:p w14:paraId="78A3D772">
      <w:pPr>
        <w:numPr>
          <w:ilvl w:val="0"/>
          <w:numId w:val="31"/>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ЭБС znanium.com.</w:t>
      </w:r>
    </w:p>
    <w:p w14:paraId="79947B20">
      <w:pPr>
        <w:shd w:val="clear" w:color="auto" w:fill="FFFFFF"/>
        <w:spacing w:after="150" w:line="240" w:lineRule="auto"/>
        <w:rPr>
          <w:rFonts w:ascii="Times New Roman" w:hAnsi="Times New Roman" w:eastAsia="Times New Roman" w:cs="Times New Roman"/>
          <w:color w:val="333333"/>
          <w:sz w:val="24"/>
          <w:szCs w:val="24"/>
          <w:lang w:eastAsia="ru-RU"/>
        </w:rPr>
      </w:pPr>
    </w:p>
    <w:p w14:paraId="62C72266">
      <w:pPr>
        <w:shd w:val="clear" w:color="auto" w:fill="FFFFFF"/>
        <w:spacing w:after="150" w:line="240" w:lineRule="auto"/>
        <w:rPr>
          <w:rFonts w:ascii="Times New Roman" w:hAnsi="Times New Roman" w:eastAsia="Times New Roman" w:cs="Times New Roman"/>
          <w:color w:val="333333"/>
          <w:sz w:val="24"/>
          <w:szCs w:val="24"/>
          <w:lang w:eastAsia="ru-RU"/>
        </w:rPr>
      </w:pPr>
    </w:p>
    <w:p w14:paraId="030B6F55">
      <w:pPr>
        <w:shd w:val="clear" w:color="auto" w:fill="FFFFFF"/>
        <w:spacing w:after="150" w:line="240" w:lineRule="auto"/>
        <w:rPr>
          <w:rFonts w:ascii="Times New Roman" w:hAnsi="Times New Roman" w:eastAsia="Times New Roman" w:cs="Times New Roman"/>
          <w:color w:val="333333"/>
          <w:sz w:val="24"/>
          <w:szCs w:val="24"/>
          <w:lang w:eastAsia="ru-RU"/>
        </w:rPr>
      </w:pPr>
    </w:p>
    <w:p w14:paraId="202487A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Подведение итогов реализации образовательной программы</w:t>
      </w:r>
    </w:p>
    <w:p w14:paraId="07514B6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процессе реализации дополнительной общеразвивающей программы предусмотрена система контроля знаний, умений и навыков, которая позволяет определить эффективность обучения по программе, внести необходимую корректировку в образовательный процесс.</w:t>
      </w:r>
    </w:p>
    <w:p w14:paraId="530C9BA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Система отслеживания результатов включает в себя разнообразные способы и методики:</w:t>
      </w:r>
    </w:p>
    <w:p w14:paraId="5D8D9579">
      <w:pPr>
        <w:numPr>
          <w:ilvl w:val="0"/>
          <w:numId w:val="3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педагогическое наблюдение;</w:t>
      </w:r>
    </w:p>
    <w:p w14:paraId="4241F19F">
      <w:pPr>
        <w:numPr>
          <w:ilvl w:val="0"/>
          <w:numId w:val="3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тестирование;</w:t>
      </w:r>
    </w:p>
    <w:p w14:paraId="10AAF24B">
      <w:pPr>
        <w:numPr>
          <w:ilvl w:val="0"/>
          <w:numId w:val="32"/>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зачётные занятия.</w:t>
      </w:r>
    </w:p>
    <w:p w14:paraId="20DFE387">
      <w:pPr>
        <w:shd w:val="clear" w:color="auto" w:fill="FFFFFF"/>
        <w:spacing w:after="150" w:line="240" w:lineRule="auto"/>
        <w:rPr>
          <w:rFonts w:ascii="Times New Roman" w:hAnsi="Times New Roman" w:eastAsia="Times New Roman" w:cs="Times New Roman"/>
          <w:color w:val="333333"/>
          <w:sz w:val="24"/>
          <w:szCs w:val="24"/>
          <w:lang w:eastAsia="ru-RU"/>
        </w:rPr>
      </w:pPr>
    </w:p>
    <w:p w14:paraId="0637563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 целью выявления уровня развития способностей и личностных качеств обучающихся и их соответствия прогнозируемым результатам программы проводится аттестация:</w:t>
      </w:r>
    </w:p>
    <w:p w14:paraId="3C46DDE5">
      <w:pPr>
        <w:numPr>
          <w:ilvl w:val="0"/>
          <w:numId w:val="33"/>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входной контроль;</w:t>
      </w:r>
    </w:p>
    <w:p w14:paraId="64DE21D4">
      <w:pPr>
        <w:numPr>
          <w:ilvl w:val="0"/>
          <w:numId w:val="33"/>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текущая аттестация (в течение учебного времени по темам программы);</w:t>
      </w:r>
    </w:p>
    <w:p w14:paraId="1A696C29">
      <w:pPr>
        <w:numPr>
          <w:ilvl w:val="0"/>
          <w:numId w:val="33"/>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итоговая аттестация (завершает полный курс обучения по дополнительной общеразвивающей программе).</w:t>
      </w:r>
    </w:p>
    <w:p w14:paraId="6D3F070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Оценка результатов освоения программы (Приложение 1).</w:t>
      </w:r>
    </w:p>
    <w:p w14:paraId="16CFF22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Технология оценивания результатов реализации дополнительной общеразвивающей программы «Первая помощь» (Приложение 2).</w:t>
      </w:r>
    </w:p>
    <w:p w14:paraId="5BF6D74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Контрольно- измерительные материалы (Приложение 3).</w:t>
      </w:r>
    </w:p>
    <w:p w14:paraId="1950B2A8">
      <w:pPr>
        <w:shd w:val="clear" w:color="auto" w:fill="FFFFFF"/>
        <w:spacing w:after="150" w:line="240" w:lineRule="auto"/>
        <w:jc w:val="right"/>
        <w:rPr>
          <w:rFonts w:ascii="Times New Roman" w:hAnsi="Times New Roman" w:eastAsia="Times New Roman" w:cs="Times New Roman"/>
          <w:color w:val="333333"/>
          <w:sz w:val="24"/>
          <w:szCs w:val="24"/>
          <w:lang w:eastAsia="ru-RU"/>
        </w:rPr>
      </w:pPr>
    </w:p>
    <w:p w14:paraId="1E1E676D">
      <w:pPr>
        <w:shd w:val="clear" w:color="auto" w:fill="FFFFFF"/>
        <w:spacing w:after="150" w:line="240" w:lineRule="auto"/>
        <w:jc w:val="righ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Приложение1</w:t>
      </w:r>
    </w:p>
    <w:p w14:paraId="61345FF9">
      <w:pPr>
        <w:shd w:val="clear" w:color="auto" w:fill="FFFFFF"/>
        <w:spacing w:after="150" w:line="240" w:lineRule="auto"/>
        <w:jc w:val="right"/>
        <w:rPr>
          <w:rFonts w:ascii="Times New Roman" w:hAnsi="Times New Roman" w:eastAsia="Times New Roman" w:cs="Times New Roman"/>
          <w:color w:val="333333"/>
          <w:sz w:val="24"/>
          <w:szCs w:val="24"/>
          <w:lang w:eastAsia="ru-RU"/>
        </w:rPr>
      </w:pPr>
    </w:p>
    <w:p w14:paraId="724FE773">
      <w:pPr>
        <w:shd w:val="clear" w:color="auto" w:fill="FFFFFF"/>
        <w:tabs>
          <w:tab w:val="left" w:pos="1125"/>
          <w:tab w:val="center" w:pos="4677"/>
        </w:tabs>
        <w:spacing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ab/>
      </w:r>
      <w:r>
        <w:rPr>
          <w:rFonts w:ascii="Times New Roman" w:hAnsi="Times New Roman" w:eastAsia="Times New Roman" w:cs="Times New Roman"/>
          <w:b/>
          <w:bCs/>
          <w:color w:val="333333"/>
          <w:sz w:val="24"/>
          <w:szCs w:val="24"/>
          <w:lang w:eastAsia="ru-RU"/>
        </w:rPr>
        <w:tab/>
      </w:r>
      <w:r>
        <w:rPr>
          <w:rFonts w:ascii="Times New Roman" w:hAnsi="Times New Roman" w:eastAsia="Times New Roman" w:cs="Times New Roman"/>
          <w:b/>
          <w:bCs/>
          <w:color w:val="333333"/>
          <w:sz w:val="24"/>
          <w:szCs w:val="24"/>
          <w:lang w:eastAsia="ru-RU"/>
        </w:rPr>
        <w:t>Оценка результатов программы</w:t>
      </w:r>
    </w:p>
    <w:tbl>
      <w:tblPr>
        <w:tblStyle w:val="3"/>
        <w:tblW w:w="10774" w:type="dxa"/>
        <w:tblInd w:w="-594" w:type="dxa"/>
        <w:tblLayout w:type="autofit"/>
        <w:tblCellMar>
          <w:top w:w="105" w:type="dxa"/>
          <w:left w:w="105" w:type="dxa"/>
          <w:bottom w:w="105" w:type="dxa"/>
          <w:right w:w="105" w:type="dxa"/>
        </w:tblCellMar>
      </w:tblPr>
      <w:tblGrid>
        <w:gridCol w:w="4395"/>
        <w:gridCol w:w="6379"/>
      </w:tblGrid>
      <w:tr w14:paraId="53744446">
        <w:tblPrEx>
          <w:tblCellMar>
            <w:top w:w="105" w:type="dxa"/>
            <w:left w:w="105" w:type="dxa"/>
            <w:bottom w:w="105" w:type="dxa"/>
            <w:right w:w="105" w:type="dxa"/>
          </w:tblCellMar>
        </w:tblPrEx>
        <w:tc>
          <w:tcPr>
            <w:tcW w:w="439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538DE5EA">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Компетенция</w:t>
            </w:r>
          </w:p>
        </w:tc>
        <w:tc>
          <w:tcPr>
            <w:tcW w:w="637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0EA9A52C">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 оценивания</w:t>
            </w:r>
          </w:p>
        </w:tc>
      </w:tr>
      <w:tr w14:paraId="3D5DE2C1">
        <w:tblPrEx>
          <w:tblCellMar>
            <w:top w:w="105" w:type="dxa"/>
            <w:left w:w="105" w:type="dxa"/>
            <w:bottom w:w="105" w:type="dxa"/>
            <w:right w:w="105" w:type="dxa"/>
          </w:tblCellMar>
        </w:tblPrEx>
        <w:tc>
          <w:tcPr>
            <w:tcW w:w="439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7A0AC35A">
            <w:pPr>
              <w:numPr>
                <w:ilvl w:val="0"/>
                <w:numId w:val="34"/>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познавательная компетенция (владение механизмами целеполагания, планирования, анализа, рефлексии, самооценки успешности собственной деятельности в процессе выполнения проекта);</w:t>
            </w:r>
          </w:p>
          <w:p w14:paraId="6B33EAAA">
            <w:pPr>
              <w:numPr>
                <w:ilvl w:val="0"/>
                <w:numId w:val="34"/>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информационная компетентность (способность работать с различными источниками информации, проводить поиск, анализ и отбор необходимой информации, ее преобразование, сохранение и передача);</w:t>
            </w:r>
          </w:p>
          <w:p w14:paraId="01137218">
            <w:pPr>
              <w:numPr>
                <w:ilvl w:val="0"/>
                <w:numId w:val="34"/>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коммуникативная компетентность (владение способами презентации себя и своей деятельности, уметь принимать и передавать необходимую информацию);</w:t>
            </w:r>
          </w:p>
          <w:p w14:paraId="589FA854">
            <w:pPr>
              <w:numPr>
                <w:ilvl w:val="0"/>
                <w:numId w:val="34"/>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социокультурная компетентность (соблюдение норм поведения в окружающей среде, умение работать в коллективе);</w:t>
            </w:r>
          </w:p>
          <w:p w14:paraId="66312DCC">
            <w:pPr>
              <w:numPr>
                <w:ilvl w:val="0"/>
                <w:numId w:val="34"/>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продуктивная компетентность (умение работать и зарабатывать, быть способным создать собственный продукт, принимать решения и нести ответственность за них).</w:t>
            </w:r>
          </w:p>
          <w:p w14:paraId="4CF8B84D">
            <w:pPr>
              <w:numPr>
                <w:ilvl w:val="0"/>
                <w:numId w:val="34"/>
              </w:num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оказывать первую медицинскую помощь в различных ситуациях</w:t>
            </w:r>
          </w:p>
          <w:p w14:paraId="7EE6EF69">
            <w:pPr>
              <w:spacing w:after="150" w:line="240" w:lineRule="auto"/>
              <w:rPr>
                <w:rFonts w:ascii="Times New Roman" w:hAnsi="Times New Roman" w:eastAsia="Times New Roman" w:cs="Times New Roman"/>
                <w:sz w:val="24"/>
                <w:szCs w:val="24"/>
                <w:lang w:eastAsia="ru-RU"/>
              </w:rPr>
            </w:pPr>
          </w:p>
        </w:tc>
        <w:tc>
          <w:tcPr>
            <w:tcW w:w="637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3019FAB1">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педагогическое наблюдение; тестирование;</w:t>
            </w:r>
          </w:p>
          <w:p w14:paraId="5B65C89E">
            <w:pPr>
              <w:spacing w:after="150" w:line="240" w:lineRule="auto"/>
              <w:rPr>
                <w:rFonts w:ascii="Times New Roman" w:hAnsi="Times New Roman" w:eastAsia="Times New Roman" w:cs="Times New Roman"/>
                <w:sz w:val="24"/>
                <w:szCs w:val="24"/>
                <w:lang w:eastAsia="ru-RU"/>
              </w:rPr>
            </w:pPr>
          </w:p>
          <w:p w14:paraId="6B7F33D2">
            <w:pPr>
              <w:spacing w:after="150" w:line="240" w:lineRule="auto"/>
              <w:rPr>
                <w:rFonts w:ascii="Times New Roman" w:hAnsi="Times New Roman" w:eastAsia="Times New Roman" w:cs="Times New Roman"/>
                <w:sz w:val="24"/>
                <w:szCs w:val="24"/>
                <w:lang w:eastAsia="ru-RU"/>
              </w:rPr>
            </w:pPr>
          </w:p>
          <w:p w14:paraId="618A0530">
            <w:pPr>
              <w:spacing w:after="150" w:line="240" w:lineRule="auto"/>
              <w:rPr>
                <w:rFonts w:ascii="Times New Roman" w:hAnsi="Times New Roman" w:eastAsia="Times New Roman" w:cs="Times New Roman"/>
                <w:sz w:val="24"/>
                <w:szCs w:val="24"/>
                <w:lang w:eastAsia="ru-RU"/>
              </w:rPr>
            </w:pPr>
          </w:p>
          <w:p w14:paraId="422CD290">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педагогическое наблюдение; тестирование;</w:t>
            </w:r>
          </w:p>
          <w:p w14:paraId="3272D870">
            <w:pPr>
              <w:spacing w:after="150" w:line="240" w:lineRule="auto"/>
              <w:rPr>
                <w:rFonts w:ascii="Times New Roman" w:hAnsi="Times New Roman" w:eastAsia="Times New Roman" w:cs="Times New Roman"/>
                <w:sz w:val="24"/>
                <w:szCs w:val="24"/>
                <w:lang w:eastAsia="ru-RU"/>
              </w:rPr>
            </w:pPr>
          </w:p>
          <w:p w14:paraId="77688618">
            <w:pPr>
              <w:spacing w:after="150" w:line="240" w:lineRule="auto"/>
              <w:rPr>
                <w:rFonts w:ascii="Times New Roman" w:hAnsi="Times New Roman" w:eastAsia="Times New Roman" w:cs="Times New Roman"/>
                <w:sz w:val="24"/>
                <w:szCs w:val="24"/>
                <w:lang w:eastAsia="ru-RU"/>
              </w:rPr>
            </w:pPr>
          </w:p>
          <w:p w14:paraId="4845172B">
            <w:pPr>
              <w:spacing w:after="150" w:line="240" w:lineRule="auto"/>
              <w:rPr>
                <w:rFonts w:ascii="Times New Roman" w:hAnsi="Times New Roman" w:eastAsia="Times New Roman" w:cs="Times New Roman"/>
                <w:sz w:val="24"/>
                <w:szCs w:val="24"/>
                <w:lang w:eastAsia="ru-RU"/>
              </w:rPr>
            </w:pPr>
          </w:p>
          <w:p w14:paraId="16206BE3">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педагогическое наблюдение; тестирование;</w:t>
            </w:r>
          </w:p>
          <w:p w14:paraId="6FEC5EA2">
            <w:pPr>
              <w:spacing w:after="150" w:line="240" w:lineRule="auto"/>
              <w:rPr>
                <w:rFonts w:ascii="Times New Roman" w:hAnsi="Times New Roman" w:eastAsia="Times New Roman" w:cs="Times New Roman"/>
                <w:sz w:val="24"/>
                <w:szCs w:val="24"/>
                <w:lang w:eastAsia="ru-RU"/>
              </w:rPr>
            </w:pPr>
          </w:p>
          <w:p w14:paraId="0F79B051">
            <w:pPr>
              <w:spacing w:after="150" w:line="240" w:lineRule="auto"/>
              <w:rPr>
                <w:rFonts w:ascii="Times New Roman" w:hAnsi="Times New Roman" w:eastAsia="Times New Roman" w:cs="Times New Roman"/>
                <w:sz w:val="24"/>
                <w:szCs w:val="24"/>
                <w:lang w:eastAsia="ru-RU"/>
              </w:rPr>
            </w:pPr>
          </w:p>
          <w:p w14:paraId="181214DD">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педагогическое наблюдение;</w:t>
            </w:r>
          </w:p>
          <w:p w14:paraId="3A5DC44B">
            <w:pPr>
              <w:spacing w:after="150" w:line="240" w:lineRule="auto"/>
              <w:rPr>
                <w:rFonts w:ascii="Times New Roman" w:hAnsi="Times New Roman" w:eastAsia="Times New Roman" w:cs="Times New Roman"/>
                <w:sz w:val="24"/>
                <w:szCs w:val="24"/>
                <w:lang w:eastAsia="ru-RU"/>
              </w:rPr>
            </w:pPr>
          </w:p>
          <w:p w14:paraId="6FADAE24">
            <w:pPr>
              <w:spacing w:after="150" w:line="240" w:lineRule="auto"/>
              <w:rPr>
                <w:rFonts w:ascii="Times New Roman" w:hAnsi="Times New Roman" w:eastAsia="Times New Roman" w:cs="Times New Roman"/>
                <w:sz w:val="24"/>
                <w:szCs w:val="24"/>
                <w:lang w:eastAsia="ru-RU"/>
              </w:rPr>
            </w:pPr>
          </w:p>
          <w:p w14:paraId="3E8F50BA">
            <w:pPr>
              <w:spacing w:after="150" w:line="240" w:lineRule="auto"/>
              <w:rPr>
                <w:rFonts w:ascii="Times New Roman" w:hAnsi="Times New Roman" w:eastAsia="Times New Roman" w:cs="Times New Roman"/>
                <w:sz w:val="24"/>
                <w:szCs w:val="24"/>
                <w:lang w:eastAsia="ru-RU"/>
              </w:rPr>
            </w:pPr>
          </w:p>
          <w:p w14:paraId="502953CD">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педагогическое наблюдение;</w:t>
            </w:r>
          </w:p>
          <w:p w14:paraId="1E3859E4">
            <w:pPr>
              <w:spacing w:after="150" w:line="240" w:lineRule="auto"/>
              <w:rPr>
                <w:rFonts w:ascii="Times New Roman" w:hAnsi="Times New Roman" w:eastAsia="Times New Roman" w:cs="Times New Roman"/>
                <w:sz w:val="24"/>
                <w:szCs w:val="24"/>
                <w:lang w:eastAsia="ru-RU"/>
              </w:rPr>
            </w:pPr>
          </w:p>
          <w:p w14:paraId="0988223A">
            <w:pPr>
              <w:spacing w:after="150" w:line="240" w:lineRule="auto"/>
              <w:rPr>
                <w:rFonts w:ascii="Times New Roman" w:hAnsi="Times New Roman" w:eastAsia="Times New Roman" w:cs="Times New Roman"/>
                <w:sz w:val="24"/>
                <w:szCs w:val="24"/>
                <w:lang w:eastAsia="ru-RU"/>
              </w:rPr>
            </w:pPr>
          </w:p>
          <w:p w14:paraId="065DD958">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педагогическое наблюдение; тестирование; зачётные занятия</w:t>
            </w:r>
          </w:p>
          <w:p w14:paraId="0D89E498">
            <w:pPr>
              <w:spacing w:after="150" w:line="240" w:lineRule="auto"/>
              <w:rPr>
                <w:rFonts w:ascii="Times New Roman" w:hAnsi="Times New Roman" w:eastAsia="Times New Roman" w:cs="Times New Roman"/>
                <w:sz w:val="24"/>
                <w:szCs w:val="24"/>
                <w:lang w:eastAsia="ru-RU"/>
              </w:rPr>
            </w:pPr>
          </w:p>
          <w:p w14:paraId="30C87CD6">
            <w:pPr>
              <w:spacing w:after="150" w:line="240" w:lineRule="auto"/>
              <w:rPr>
                <w:rFonts w:ascii="Times New Roman" w:hAnsi="Times New Roman" w:eastAsia="Times New Roman" w:cs="Times New Roman"/>
                <w:sz w:val="24"/>
                <w:szCs w:val="24"/>
                <w:lang w:eastAsia="ru-RU"/>
              </w:rPr>
            </w:pPr>
          </w:p>
        </w:tc>
      </w:tr>
    </w:tbl>
    <w:p w14:paraId="0618E8E9">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7482E6A4">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26F1665F">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21DBDFB5">
      <w:pPr>
        <w:shd w:val="clear" w:color="auto" w:fill="FFFFFF"/>
        <w:spacing w:after="150" w:line="240" w:lineRule="auto"/>
        <w:jc w:val="righ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Приложение 2</w:t>
      </w:r>
    </w:p>
    <w:p w14:paraId="35176886">
      <w:pPr>
        <w:shd w:val="clear" w:color="auto" w:fill="FFFFFF"/>
        <w:spacing w:after="150" w:line="240" w:lineRule="auto"/>
        <w:jc w:val="right"/>
        <w:rPr>
          <w:rFonts w:ascii="Times New Roman" w:hAnsi="Times New Roman" w:eastAsia="Times New Roman" w:cs="Times New Roman"/>
          <w:color w:val="333333"/>
          <w:sz w:val="24"/>
          <w:szCs w:val="24"/>
          <w:lang w:eastAsia="ru-RU"/>
        </w:rPr>
      </w:pPr>
    </w:p>
    <w:p w14:paraId="58B44D98">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Технология оценивания результатов</w:t>
      </w:r>
    </w:p>
    <w:p w14:paraId="212B1FC2">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реализации дополнительной общеразвивающей программы</w:t>
      </w:r>
    </w:p>
    <w:p w14:paraId="19A783FB">
      <w:pPr>
        <w:shd w:val="clear" w:color="auto" w:fill="FFFFFF"/>
        <w:spacing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«Первая помощь»</w:t>
      </w:r>
    </w:p>
    <w:tbl>
      <w:tblPr>
        <w:tblStyle w:val="3"/>
        <w:tblW w:w="10605" w:type="dxa"/>
        <w:tblInd w:w="0" w:type="dxa"/>
        <w:tblLayout w:type="fixed"/>
        <w:tblCellMar>
          <w:top w:w="15" w:type="dxa"/>
          <w:left w:w="15" w:type="dxa"/>
          <w:bottom w:w="15" w:type="dxa"/>
          <w:right w:w="15" w:type="dxa"/>
        </w:tblCellMar>
      </w:tblPr>
      <w:tblGrid>
        <w:gridCol w:w="1958"/>
        <w:gridCol w:w="2268"/>
        <w:gridCol w:w="4678"/>
        <w:gridCol w:w="1701"/>
      </w:tblGrid>
      <w:tr w14:paraId="73EFD4A5">
        <w:tblPrEx>
          <w:tblCellMar>
            <w:top w:w="15" w:type="dxa"/>
            <w:left w:w="15" w:type="dxa"/>
            <w:bottom w:w="15" w:type="dxa"/>
            <w:right w:w="15" w:type="dxa"/>
          </w:tblCellMar>
        </w:tblPrEx>
        <w:tc>
          <w:tcPr>
            <w:tcW w:w="195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5AD10498">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Показатели</w:t>
            </w:r>
          </w:p>
          <w:p w14:paraId="5B107158">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(оцениваемые параметры)</w:t>
            </w:r>
          </w:p>
        </w:tc>
        <w:tc>
          <w:tcPr>
            <w:tcW w:w="2268" w:type="dxa"/>
            <w:tcBorders>
              <w:top w:val="single" w:color="000000" w:sz="6" w:space="0"/>
              <w:left w:val="single" w:color="000000" w:sz="6" w:space="0"/>
              <w:bottom w:val="single" w:color="000000" w:sz="6" w:space="0"/>
              <w:right w:val="nil"/>
            </w:tcBorders>
            <w:shd w:val="clear" w:color="auto" w:fill="auto"/>
            <w:tcMar>
              <w:top w:w="14" w:type="dxa"/>
              <w:left w:w="14" w:type="dxa"/>
              <w:bottom w:w="14" w:type="dxa"/>
              <w:right w:w="0" w:type="dxa"/>
            </w:tcMar>
          </w:tcPr>
          <w:p w14:paraId="01FE0CD3">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Критерии</w:t>
            </w:r>
          </w:p>
        </w:tc>
        <w:tc>
          <w:tcPr>
            <w:tcW w:w="4678" w:type="dxa"/>
            <w:tcBorders>
              <w:top w:val="single" w:color="000000" w:sz="6" w:space="0"/>
              <w:left w:val="single" w:color="000000" w:sz="6" w:space="0"/>
              <w:bottom w:val="single" w:color="000000" w:sz="6" w:space="0"/>
              <w:right w:val="nil"/>
            </w:tcBorders>
            <w:shd w:val="clear" w:color="auto" w:fill="auto"/>
            <w:tcMar>
              <w:top w:w="14" w:type="dxa"/>
              <w:left w:w="14" w:type="dxa"/>
              <w:bottom w:w="14" w:type="dxa"/>
              <w:right w:w="0" w:type="dxa"/>
            </w:tcMar>
          </w:tcPr>
          <w:p w14:paraId="4C04D30A">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Степень выраженности</w:t>
            </w:r>
          </w:p>
          <w:p w14:paraId="27647E37">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оцениваемого качества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1F1E8A9D">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Методы диагностик</w:t>
            </w:r>
          </w:p>
        </w:tc>
      </w:tr>
      <w:tr w14:paraId="3015ACCE">
        <w:tblPrEx>
          <w:tblCellMar>
            <w:top w:w="15" w:type="dxa"/>
            <w:left w:w="15" w:type="dxa"/>
            <w:bottom w:w="15" w:type="dxa"/>
            <w:right w:w="15" w:type="dxa"/>
          </w:tblCellMar>
        </w:tblPrEx>
        <w:tc>
          <w:tcPr>
            <w:tcW w:w="195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70CA872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I. Теоретическая подготовка ребенка:</w:t>
            </w:r>
          </w:p>
          <w:p w14:paraId="2358D431">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Теоретические знания (по основным разделам учебно-тематического плана программы)</w:t>
            </w:r>
          </w:p>
          <w:p w14:paraId="2772CBA0">
            <w:pPr>
              <w:spacing w:after="150" w:line="240" w:lineRule="auto"/>
              <w:jc w:val="center"/>
              <w:rPr>
                <w:rFonts w:ascii="Times New Roman" w:hAnsi="Times New Roman" w:eastAsia="Times New Roman" w:cs="Times New Roman"/>
                <w:sz w:val="24"/>
                <w:szCs w:val="24"/>
                <w:lang w:eastAsia="ru-RU"/>
              </w:rPr>
            </w:pPr>
          </w:p>
          <w:p w14:paraId="27723B39">
            <w:pPr>
              <w:spacing w:after="150" w:line="240" w:lineRule="auto"/>
              <w:jc w:val="center"/>
              <w:rPr>
                <w:rFonts w:ascii="Times New Roman" w:hAnsi="Times New Roman" w:eastAsia="Times New Roman" w:cs="Times New Roman"/>
                <w:sz w:val="24"/>
                <w:szCs w:val="24"/>
                <w:lang w:eastAsia="ru-RU"/>
              </w:rPr>
            </w:pPr>
          </w:p>
        </w:tc>
        <w:tc>
          <w:tcPr>
            <w:tcW w:w="2268" w:type="dxa"/>
            <w:tcBorders>
              <w:top w:val="single" w:color="000000" w:sz="6" w:space="0"/>
              <w:left w:val="single" w:color="000000" w:sz="6" w:space="0"/>
              <w:bottom w:val="single" w:color="000000" w:sz="6" w:space="0"/>
              <w:right w:val="nil"/>
            </w:tcBorders>
            <w:shd w:val="clear" w:color="auto" w:fill="auto"/>
            <w:tcMar>
              <w:top w:w="14" w:type="dxa"/>
              <w:left w:w="14" w:type="dxa"/>
              <w:bottom w:w="14" w:type="dxa"/>
              <w:right w:w="0" w:type="dxa"/>
            </w:tcMar>
          </w:tcPr>
          <w:p w14:paraId="3A5CBECD">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Соответствие теоретических знаний ребенка программным требованиям;</w:t>
            </w:r>
          </w:p>
          <w:p w14:paraId="2A7EB5F1">
            <w:pPr>
              <w:spacing w:after="150" w:line="240" w:lineRule="auto"/>
              <w:jc w:val="center"/>
              <w:rPr>
                <w:rFonts w:ascii="Times New Roman" w:hAnsi="Times New Roman" w:eastAsia="Times New Roman" w:cs="Times New Roman"/>
                <w:sz w:val="24"/>
                <w:szCs w:val="24"/>
                <w:lang w:eastAsia="ru-RU"/>
              </w:rPr>
            </w:pPr>
          </w:p>
          <w:p w14:paraId="5C7A39DE">
            <w:pPr>
              <w:spacing w:after="150" w:line="240" w:lineRule="auto"/>
              <w:jc w:val="center"/>
              <w:rPr>
                <w:rFonts w:ascii="Times New Roman" w:hAnsi="Times New Roman" w:eastAsia="Times New Roman" w:cs="Times New Roman"/>
                <w:sz w:val="24"/>
                <w:szCs w:val="24"/>
                <w:lang w:eastAsia="ru-RU"/>
              </w:rPr>
            </w:pPr>
          </w:p>
          <w:p w14:paraId="15C15FC9">
            <w:pPr>
              <w:spacing w:after="150" w:line="240" w:lineRule="auto"/>
              <w:jc w:val="center"/>
              <w:rPr>
                <w:rFonts w:ascii="Times New Roman" w:hAnsi="Times New Roman" w:eastAsia="Times New Roman" w:cs="Times New Roman"/>
                <w:sz w:val="24"/>
                <w:szCs w:val="24"/>
                <w:lang w:eastAsia="ru-RU"/>
              </w:rPr>
            </w:pPr>
          </w:p>
        </w:tc>
        <w:tc>
          <w:tcPr>
            <w:tcW w:w="4678" w:type="dxa"/>
            <w:tcBorders>
              <w:top w:val="single" w:color="000000" w:sz="6" w:space="0"/>
              <w:left w:val="single" w:color="000000" w:sz="6" w:space="0"/>
              <w:bottom w:val="single" w:color="000000" w:sz="6" w:space="0"/>
              <w:right w:val="nil"/>
            </w:tcBorders>
            <w:shd w:val="clear" w:color="auto" w:fill="auto"/>
            <w:tcMar>
              <w:top w:w="14" w:type="dxa"/>
              <w:left w:w="14" w:type="dxa"/>
              <w:bottom w:w="14" w:type="dxa"/>
              <w:right w:w="0" w:type="dxa"/>
            </w:tcMar>
          </w:tcPr>
          <w:p w14:paraId="03B5706C">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i/>
                <w:iCs/>
                <w:sz w:val="24"/>
                <w:szCs w:val="24"/>
                <w:lang w:eastAsia="ru-RU"/>
              </w:rPr>
              <w:t>минимальный уровень</w:t>
            </w:r>
            <w:r>
              <w:rPr>
                <w:rFonts w:ascii="Times New Roman" w:hAnsi="Times New Roman" w:eastAsia="Times New Roman" w:cs="Times New Roman"/>
                <w:sz w:val="24"/>
                <w:szCs w:val="24"/>
                <w:lang w:eastAsia="ru-RU"/>
              </w:rPr>
              <w:t>(ребенок овладел менее чем 1/2 объема знаний, предусмотренных программой);</w:t>
            </w:r>
          </w:p>
          <w:p w14:paraId="5FAD47B1">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i/>
                <w:iCs/>
                <w:sz w:val="24"/>
                <w:szCs w:val="24"/>
                <w:lang w:eastAsia="ru-RU"/>
              </w:rPr>
              <w:t>средний уровень</w:t>
            </w:r>
            <w:r>
              <w:rPr>
                <w:rFonts w:ascii="Times New Roman" w:hAnsi="Times New Roman" w:eastAsia="Times New Roman" w:cs="Times New Roman"/>
                <w:sz w:val="24"/>
                <w:szCs w:val="24"/>
                <w:lang w:eastAsia="ru-RU"/>
              </w:rPr>
              <w:t>(объем усвоенных знаний составляет более 1/2);</w:t>
            </w:r>
          </w:p>
          <w:p w14:paraId="400FFEA2">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i/>
                <w:iCs/>
                <w:sz w:val="24"/>
                <w:szCs w:val="24"/>
                <w:lang w:eastAsia="ru-RU"/>
              </w:rPr>
              <w:t>максимальный уровень </w:t>
            </w:r>
            <w:r>
              <w:rPr>
                <w:rFonts w:ascii="Times New Roman" w:hAnsi="Times New Roman" w:eastAsia="Times New Roman" w:cs="Times New Roman"/>
                <w:sz w:val="24"/>
                <w:szCs w:val="24"/>
                <w:lang w:eastAsia="ru-RU"/>
              </w:rPr>
              <w:t>(ребенок освоил практически весь объем знаний, предусмотренных программой за конкретный период).</w:t>
            </w:r>
          </w:p>
          <w:p w14:paraId="6AB521EF">
            <w:pPr>
              <w:spacing w:after="150" w:line="240" w:lineRule="auto"/>
              <w:jc w:val="center"/>
              <w:rPr>
                <w:rFonts w:ascii="Times New Roman" w:hAnsi="Times New Roman" w:eastAsia="Times New Roman" w:cs="Times New Roman"/>
                <w:sz w:val="24"/>
                <w:szCs w:val="24"/>
                <w:lang w:eastAsia="ru-RU"/>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2673F8D1">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 тестирование, опрос и др.</w:t>
            </w:r>
          </w:p>
          <w:p w14:paraId="796B2171">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Собеседование</w:t>
            </w:r>
          </w:p>
        </w:tc>
      </w:tr>
      <w:tr w14:paraId="15C9C7C0">
        <w:tblPrEx>
          <w:tblCellMar>
            <w:top w:w="15" w:type="dxa"/>
            <w:left w:w="15" w:type="dxa"/>
            <w:bottom w:w="15" w:type="dxa"/>
            <w:right w:w="15" w:type="dxa"/>
          </w:tblCellMar>
        </w:tblPrEx>
        <w:tc>
          <w:tcPr>
            <w:tcW w:w="195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469B8E3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II. Практическая подготовка ребенка:</w:t>
            </w:r>
          </w:p>
          <w:p w14:paraId="6772C344">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
                <w:iCs/>
                <w:sz w:val="24"/>
                <w:szCs w:val="24"/>
                <w:lang w:eastAsia="ru-RU"/>
              </w:rPr>
              <w:t>1.Практические умения и навыки, предусмотренные программой </w:t>
            </w:r>
            <w:r>
              <w:rPr>
                <w:rFonts w:ascii="Times New Roman" w:hAnsi="Times New Roman" w:eastAsia="Times New Roman" w:cs="Times New Roman"/>
                <w:i/>
                <w:iCs/>
                <w:sz w:val="24"/>
                <w:szCs w:val="24"/>
                <w:lang w:eastAsia="ru-RU"/>
              </w:rPr>
              <w:t>(по основным разделам учебно-тематического плана программы)</w:t>
            </w:r>
          </w:p>
          <w:p w14:paraId="2A01AC78">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
                <w:iCs/>
                <w:sz w:val="24"/>
                <w:szCs w:val="24"/>
                <w:lang w:eastAsia="ru-RU"/>
              </w:rPr>
              <w:t>2.Владение специальным оборудованием и оснащением</w:t>
            </w:r>
          </w:p>
          <w:p w14:paraId="463927EB">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7C004798">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52C4BF25">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335D6AFD">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
                <w:iCs/>
                <w:sz w:val="24"/>
                <w:szCs w:val="24"/>
                <w:lang w:eastAsia="ru-RU"/>
              </w:rPr>
              <w:t>3.Творческие навыки</w:t>
            </w:r>
          </w:p>
        </w:tc>
        <w:tc>
          <w:tcPr>
            <w:tcW w:w="2268" w:type="dxa"/>
            <w:tcBorders>
              <w:top w:val="single" w:color="000000" w:sz="6" w:space="0"/>
              <w:left w:val="single" w:color="000000" w:sz="6" w:space="0"/>
              <w:bottom w:val="single" w:color="000000" w:sz="6" w:space="0"/>
              <w:right w:val="nil"/>
            </w:tcBorders>
            <w:shd w:val="clear" w:color="auto" w:fill="auto"/>
            <w:tcMar>
              <w:top w:w="14" w:type="dxa"/>
              <w:left w:w="14" w:type="dxa"/>
              <w:bottom w:w="14" w:type="dxa"/>
              <w:right w:w="0" w:type="dxa"/>
            </w:tcMar>
          </w:tcPr>
          <w:p w14:paraId="092D0B8F">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Соответствие практических умений и навыков программным требованиям</w:t>
            </w:r>
          </w:p>
          <w:p w14:paraId="0BD314EC">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2CCBF664">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Отсутствие затруднений в использовании специального оборудования и оснащения</w:t>
            </w:r>
          </w:p>
          <w:p w14:paraId="2547148F">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34EF311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50B1152D">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Креативность в выполнении практических заданий</w:t>
            </w:r>
          </w:p>
        </w:tc>
        <w:tc>
          <w:tcPr>
            <w:tcW w:w="4678" w:type="dxa"/>
            <w:tcBorders>
              <w:top w:val="single" w:color="000000" w:sz="6" w:space="0"/>
              <w:left w:val="single" w:color="000000" w:sz="6" w:space="0"/>
              <w:bottom w:val="single" w:color="000000" w:sz="6" w:space="0"/>
              <w:right w:val="nil"/>
            </w:tcBorders>
            <w:shd w:val="clear" w:color="auto" w:fill="auto"/>
            <w:tcMar>
              <w:top w:w="14" w:type="dxa"/>
              <w:left w:w="14" w:type="dxa"/>
              <w:bottom w:w="14" w:type="dxa"/>
              <w:right w:w="0" w:type="dxa"/>
            </w:tcMar>
          </w:tcPr>
          <w:p w14:paraId="096ACFEC">
            <w:pPr>
              <w:numPr>
                <w:ilvl w:val="0"/>
                <w:numId w:val="35"/>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минимальный уровень </w:t>
            </w:r>
            <w:r>
              <w:rPr>
                <w:rFonts w:ascii="Times New Roman" w:hAnsi="Times New Roman" w:eastAsia="Times New Roman" w:cs="Times New Roman"/>
                <w:sz w:val="24"/>
                <w:szCs w:val="24"/>
                <w:lang w:eastAsia="ru-RU"/>
              </w:rPr>
              <w:t>(ребенок овладел менее чем 1/2 предусмотренных умений и навыков);</w:t>
            </w:r>
          </w:p>
          <w:p w14:paraId="0450E693">
            <w:pPr>
              <w:numPr>
                <w:ilvl w:val="0"/>
                <w:numId w:val="35"/>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средний уровень</w:t>
            </w:r>
            <w:r>
              <w:rPr>
                <w:rFonts w:ascii="Times New Roman" w:hAnsi="Times New Roman" w:eastAsia="Times New Roman" w:cs="Times New Roman"/>
                <w:sz w:val="24"/>
                <w:szCs w:val="24"/>
                <w:lang w:eastAsia="ru-RU"/>
              </w:rPr>
              <w:t>(объем усвоенных умений и навыков составляет более 1/2);</w:t>
            </w:r>
          </w:p>
          <w:p w14:paraId="38332E94">
            <w:pPr>
              <w:numPr>
                <w:ilvl w:val="0"/>
                <w:numId w:val="35"/>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максимальный уровень </w:t>
            </w:r>
            <w:r>
              <w:rPr>
                <w:rFonts w:ascii="Times New Roman" w:hAnsi="Times New Roman" w:eastAsia="Times New Roman" w:cs="Times New Roman"/>
                <w:sz w:val="24"/>
                <w:szCs w:val="24"/>
                <w:lang w:eastAsia="ru-RU"/>
              </w:rPr>
              <w:t>(ребенок овладел практически всеми умениями и навыками, предусмотренными программой за конкретный период).</w:t>
            </w:r>
          </w:p>
          <w:p w14:paraId="47F11551">
            <w:pPr>
              <w:numPr>
                <w:ilvl w:val="0"/>
                <w:numId w:val="36"/>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минимальный уровень умений (</w:t>
            </w:r>
            <w:r>
              <w:rPr>
                <w:rFonts w:ascii="Times New Roman" w:hAnsi="Times New Roman" w:eastAsia="Times New Roman" w:cs="Times New Roman"/>
                <w:sz w:val="24"/>
                <w:szCs w:val="24"/>
                <w:lang w:eastAsia="ru-RU"/>
              </w:rPr>
              <w:t>ребенок испытывает серьезные затруднения при работе);</w:t>
            </w:r>
          </w:p>
          <w:p w14:paraId="6D368850">
            <w:pPr>
              <w:numPr>
                <w:ilvl w:val="0"/>
                <w:numId w:val="36"/>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средний уровень</w:t>
            </w:r>
            <w:r>
              <w:rPr>
                <w:rFonts w:ascii="Times New Roman" w:hAnsi="Times New Roman" w:eastAsia="Times New Roman" w:cs="Times New Roman"/>
                <w:sz w:val="24"/>
                <w:szCs w:val="24"/>
                <w:lang w:eastAsia="ru-RU"/>
              </w:rPr>
              <w:t>(работает с помощью педагога);</w:t>
            </w:r>
          </w:p>
          <w:p w14:paraId="398C8ECB">
            <w:pPr>
              <w:numPr>
                <w:ilvl w:val="0"/>
                <w:numId w:val="36"/>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максимальный уровень </w:t>
            </w:r>
            <w:r>
              <w:rPr>
                <w:rFonts w:ascii="Times New Roman" w:hAnsi="Times New Roman" w:eastAsia="Times New Roman" w:cs="Times New Roman"/>
                <w:sz w:val="24"/>
                <w:szCs w:val="24"/>
                <w:lang w:eastAsia="ru-RU"/>
              </w:rPr>
              <w:t>(работает с оборудованием самостоятельно, не испытывает особых трудностей).</w:t>
            </w:r>
          </w:p>
          <w:p w14:paraId="03162E55">
            <w:pPr>
              <w:spacing w:after="150" w:line="240" w:lineRule="auto"/>
              <w:rPr>
                <w:rFonts w:ascii="Times New Roman" w:hAnsi="Times New Roman" w:eastAsia="Times New Roman" w:cs="Times New Roman"/>
                <w:sz w:val="24"/>
                <w:szCs w:val="24"/>
                <w:lang w:eastAsia="ru-RU"/>
              </w:rPr>
            </w:pPr>
          </w:p>
          <w:p w14:paraId="34E3D948">
            <w:pPr>
              <w:spacing w:after="150" w:line="240" w:lineRule="auto"/>
              <w:rPr>
                <w:rFonts w:ascii="Times New Roman" w:hAnsi="Times New Roman" w:eastAsia="Times New Roman" w:cs="Times New Roman"/>
                <w:sz w:val="24"/>
                <w:szCs w:val="24"/>
                <w:lang w:eastAsia="ru-RU"/>
              </w:rPr>
            </w:pPr>
          </w:p>
          <w:p w14:paraId="010F7789">
            <w:pPr>
              <w:spacing w:after="150" w:line="240" w:lineRule="auto"/>
              <w:rPr>
                <w:rFonts w:ascii="Times New Roman" w:hAnsi="Times New Roman" w:eastAsia="Times New Roman" w:cs="Times New Roman"/>
                <w:sz w:val="24"/>
                <w:szCs w:val="24"/>
                <w:lang w:eastAsia="ru-RU"/>
              </w:rPr>
            </w:pPr>
          </w:p>
          <w:p w14:paraId="2B71B055">
            <w:pPr>
              <w:spacing w:after="150" w:line="240" w:lineRule="auto"/>
              <w:rPr>
                <w:rFonts w:ascii="Times New Roman" w:hAnsi="Times New Roman" w:eastAsia="Times New Roman" w:cs="Times New Roman"/>
                <w:sz w:val="24"/>
                <w:szCs w:val="24"/>
                <w:lang w:eastAsia="ru-RU"/>
              </w:rPr>
            </w:pPr>
          </w:p>
          <w:p w14:paraId="09304BA0">
            <w:pPr>
              <w:numPr>
                <w:ilvl w:val="0"/>
                <w:numId w:val="37"/>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начальный (элементарный) уровень развития креативности</w:t>
            </w:r>
            <w:r>
              <w:rPr>
                <w:rFonts w:ascii="Times New Roman" w:hAnsi="Times New Roman" w:eastAsia="Times New Roman" w:cs="Times New Roman"/>
                <w:sz w:val="24"/>
                <w:szCs w:val="24"/>
                <w:lang w:eastAsia="ru-RU"/>
              </w:rPr>
              <w:t>(ребенок в состоянии выполнять лишь простейшие практические задания педагога);</w:t>
            </w:r>
          </w:p>
          <w:p w14:paraId="25BC2BB6">
            <w:pPr>
              <w:numPr>
                <w:ilvl w:val="0"/>
                <w:numId w:val="37"/>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репродуктивный уровень</w:t>
            </w:r>
            <w:r>
              <w:rPr>
                <w:rFonts w:ascii="Times New Roman" w:hAnsi="Times New Roman" w:eastAsia="Times New Roman" w:cs="Times New Roman"/>
                <w:sz w:val="24"/>
                <w:szCs w:val="24"/>
                <w:lang w:eastAsia="ru-RU"/>
              </w:rPr>
              <w:t>(выполняет в основном задания на основе образца);</w:t>
            </w:r>
          </w:p>
          <w:p w14:paraId="242C1764">
            <w:pPr>
              <w:numPr>
                <w:ilvl w:val="0"/>
                <w:numId w:val="37"/>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творческий уровень</w:t>
            </w:r>
            <w:r>
              <w:rPr>
                <w:rFonts w:ascii="Times New Roman" w:hAnsi="Times New Roman" w:eastAsia="Times New Roman" w:cs="Times New Roman"/>
                <w:sz w:val="24"/>
                <w:szCs w:val="24"/>
                <w:lang w:eastAsia="ru-RU"/>
              </w:rPr>
              <w:t>(выполняет практические задания с элементами творчества)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44CB79D8">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визуальный контроль активности и правильности выполнения упражнений и заданий; эталоны выполненных работ;</w:t>
            </w:r>
          </w:p>
          <w:p w14:paraId="20467774">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проектные работы</w:t>
            </w:r>
          </w:p>
          <w:p w14:paraId="47615FD9">
            <w:pPr>
              <w:spacing w:after="150" w:line="240" w:lineRule="auto"/>
              <w:jc w:val="center"/>
              <w:rPr>
                <w:rFonts w:ascii="Times New Roman" w:hAnsi="Times New Roman" w:eastAsia="Times New Roman" w:cs="Times New Roman"/>
                <w:sz w:val="24"/>
                <w:szCs w:val="24"/>
                <w:lang w:eastAsia="ru-RU"/>
              </w:rPr>
            </w:pPr>
          </w:p>
          <w:p w14:paraId="20EE2CA4">
            <w:pPr>
              <w:spacing w:after="150" w:line="240" w:lineRule="auto"/>
              <w:jc w:val="center"/>
              <w:rPr>
                <w:rFonts w:ascii="Times New Roman" w:hAnsi="Times New Roman" w:eastAsia="Times New Roman" w:cs="Times New Roman"/>
                <w:sz w:val="24"/>
                <w:szCs w:val="24"/>
                <w:lang w:eastAsia="ru-RU"/>
              </w:rPr>
            </w:pPr>
          </w:p>
          <w:p w14:paraId="0CE0F932">
            <w:pPr>
              <w:spacing w:after="150" w:line="240" w:lineRule="auto"/>
              <w:jc w:val="center"/>
              <w:rPr>
                <w:rFonts w:ascii="Times New Roman" w:hAnsi="Times New Roman" w:eastAsia="Times New Roman" w:cs="Times New Roman"/>
                <w:sz w:val="24"/>
                <w:szCs w:val="24"/>
                <w:lang w:eastAsia="ru-RU"/>
              </w:rPr>
            </w:pPr>
          </w:p>
          <w:p w14:paraId="48930965">
            <w:pPr>
              <w:spacing w:after="150" w:line="240" w:lineRule="auto"/>
              <w:jc w:val="center"/>
              <w:rPr>
                <w:rFonts w:ascii="Times New Roman" w:hAnsi="Times New Roman" w:eastAsia="Times New Roman" w:cs="Times New Roman"/>
                <w:sz w:val="24"/>
                <w:szCs w:val="24"/>
                <w:lang w:eastAsia="ru-RU"/>
              </w:rPr>
            </w:pPr>
          </w:p>
          <w:p w14:paraId="3679A860">
            <w:pPr>
              <w:spacing w:after="150" w:line="240" w:lineRule="auto"/>
              <w:jc w:val="center"/>
              <w:rPr>
                <w:rFonts w:ascii="Times New Roman" w:hAnsi="Times New Roman" w:eastAsia="Times New Roman" w:cs="Times New Roman"/>
                <w:sz w:val="24"/>
                <w:szCs w:val="24"/>
                <w:lang w:eastAsia="ru-RU"/>
              </w:rPr>
            </w:pPr>
          </w:p>
          <w:p w14:paraId="44A1B394">
            <w:pPr>
              <w:spacing w:after="150" w:line="240" w:lineRule="auto"/>
              <w:jc w:val="center"/>
              <w:rPr>
                <w:rFonts w:ascii="Times New Roman" w:hAnsi="Times New Roman" w:eastAsia="Times New Roman" w:cs="Times New Roman"/>
                <w:sz w:val="24"/>
                <w:szCs w:val="24"/>
                <w:lang w:eastAsia="ru-RU"/>
              </w:rPr>
            </w:pPr>
          </w:p>
          <w:p w14:paraId="5919A42A">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w:t>
            </w:r>
          </w:p>
        </w:tc>
      </w:tr>
      <w:tr w14:paraId="4FA458F7">
        <w:tblPrEx>
          <w:tblCellMar>
            <w:top w:w="15" w:type="dxa"/>
            <w:left w:w="15" w:type="dxa"/>
            <w:bottom w:w="15" w:type="dxa"/>
            <w:right w:w="15" w:type="dxa"/>
          </w:tblCellMar>
        </w:tblPrEx>
        <w:trPr>
          <w:trHeight w:val="2130" w:hRule="atLeast"/>
        </w:trPr>
        <w:tc>
          <w:tcPr>
            <w:tcW w:w="195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14:paraId="5EC76577">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III. Общеучебные умения и навыки ребенка:</w:t>
            </w:r>
          </w:p>
          <w:p w14:paraId="3EC6F6E0">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
                <w:iCs/>
                <w:sz w:val="24"/>
                <w:szCs w:val="24"/>
                <w:lang w:eastAsia="ru-RU"/>
              </w:rPr>
              <w:t>1. Учебно-интеллектуальные умения:</w:t>
            </w:r>
          </w:p>
          <w:p w14:paraId="195B2000">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1.1 Умение подбирать и анализировать специальную литературу</w:t>
            </w:r>
          </w:p>
          <w:p w14:paraId="4F64ACCE">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1.2. Умение пользоваться компьютерными источниками информации</w:t>
            </w:r>
          </w:p>
          <w:p w14:paraId="2C0F9F93">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1.3. Умение осуществлять учебно-исследовательскую </w:t>
            </w:r>
            <w:r>
              <w:rPr>
                <w:rFonts w:ascii="Times New Roman" w:hAnsi="Times New Roman" w:eastAsia="Times New Roman" w:cs="Times New Roman"/>
                <w:sz w:val="24"/>
                <w:szCs w:val="24"/>
                <w:lang w:eastAsia="ru-RU"/>
              </w:rPr>
              <w:t>работу (</w:t>
            </w:r>
            <w:r>
              <w:rPr>
                <w:rFonts w:ascii="Times New Roman" w:hAnsi="Times New Roman" w:eastAsia="Times New Roman" w:cs="Times New Roman"/>
                <w:i/>
                <w:iCs/>
                <w:sz w:val="24"/>
                <w:szCs w:val="24"/>
                <w:lang w:eastAsia="ru-RU"/>
              </w:rPr>
              <w:t>писать рефераты, проводить самостоятельные учебные исследования)</w:t>
            </w:r>
          </w:p>
          <w:p w14:paraId="10F1073F">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
                <w:iCs/>
                <w:sz w:val="24"/>
                <w:szCs w:val="24"/>
                <w:lang w:eastAsia="ru-RU"/>
              </w:rPr>
              <w:t>2. Учебно-коммуникативные умения:</w:t>
            </w:r>
          </w:p>
          <w:p w14:paraId="483E9B31">
            <w:pPr>
              <w:numPr>
                <w:ilvl w:val="1"/>
                <w:numId w:val="38"/>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Умение слушать и слышать педагога</w:t>
            </w:r>
          </w:p>
          <w:p w14:paraId="26AEE372">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2.2.Умение выступать перед аудиторией</w:t>
            </w:r>
          </w:p>
          <w:p w14:paraId="7AB68A9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19A0A7A6">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
                <w:iCs/>
                <w:sz w:val="24"/>
                <w:szCs w:val="24"/>
                <w:lang w:eastAsia="ru-RU"/>
              </w:rPr>
              <w:t>3. Учебно-организационные умения и навыки:</w:t>
            </w:r>
          </w:p>
          <w:p w14:paraId="1AF9CDC6">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3.1. Умение организовать свое рабочее (учебное) место</w:t>
            </w:r>
          </w:p>
          <w:p w14:paraId="32E26A93">
            <w:pPr>
              <w:spacing w:after="150" w:line="240" w:lineRule="auto"/>
              <w:rPr>
                <w:rFonts w:ascii="Times New Roman" w:hAnsi="Times New Roman" w:eastAsia="Times New Roman" w:cs="Times New Roman"/>
                <w:sz w:val="24"/>
                <w:szCs w:val="24"/>
                <w:lang w:eastAsia="ru-RU"/>
              </w:rPr>
            </w:pPr>
          </w:p>
          <w:p w14:paraId="78CE9FED">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3.2. Навыки соблюдения в процессе деятельности правил безопасности</w:t>
            </w:r>
          </w:p>
          <w:p w14:paraId="29B3C5AD">
            <w:pPr>
              <w:spacing w:after="150" w:line="240" w:lineRule="auto"/>
              <w:rPr>
                <w:rFonts w:ascii="Times New Roman" w:hAnsi="Times New Roman" w:eastAsia="Times New Roman" w:cs="Times New Roman"/>
                <w:sz w:val="24"/>
                <w:szCs w:val="24"/>
                <w:lang w:eastAsia="ru-RU"/>
              </w:rPr>
            </w:pPr>
          </w:p>
          <w:p w14:paraId="08F5639B">
            <w:pPr>
              <w:spacing w:after="150" w:line="240" w:lineRule="auto"/>
              <w:rPr>
                <w:rFonts w:ascii="Times New Roman" w:hAnsi="Times New Roman" w:eastAsia="Times New Roman" w:cs="Times New Roman"/>
                <w:sz w:val="24"/>
                <w:szCs w:val="24"/>
                <w:lang w:eastAsia="ru-RU"/>
              </w:rPr>
            </w:pPr>
          </w:p>
          <w:p w14:paraId="67656083">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3.3. Умение аккуратно выполнять работу</w:t>
            </w:r>
          </w:p>
        </w:tc>
        <w:tc>
          <w:tcPr>
            <w:tcW w:w="2268" w:type="dxa"/>
            <w:tcBorders>
              <w:top w:val="single" w:color="000000" w:sz="6" w:space="0"/>
              <w:left w:val="single" w:color="000000" w:sz="6" w:space="0"/>
              <w:bottom w:val="single" w:color="000000" w:sz="6" w:space="0"/>
              <w:right w:val="nil"/>
            </w:tcBorders>
            <w:shd w:val="clear" w:color="auto" w:fill="auto"/>
            <w:tcMar>
              <w:top w:w="14" w:type="dxa"/>
              <w:left w:w="14" w:type="dxa"/>
              <w:bottom w:w="14" w:type="dxa"/>
              <w:right w:w="0" w:type="dxa"/>
            </w:tcMar>
          </w:tcPr>
          <w:p w14:paraId="7DBA6E17">
            <w:pPr>
              <w:spacing w:after="150" w:line="240" w:lineRule="auto"/>
              <w:jc w:val="center"/>
              <w:rPr>
                <w:rFonts w:ascii="Times New Roman" w:hAnsi="Times New Roman" w:eastAsia="Times New Roman" w:cs="Times New Roman"/>
                <w:sz w:val="24"/>
                <w:szCs w:val="24"/>
                <w:lang w:eastAsia="ru-RU"/>
              </w:rPr>
            </w:pPr>
          </w:p>
          <w:p w14:paraId="45D4711B">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757BDC56">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40DA7234">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Самостоятельность в подборе и анализе литературы</w:t>
            </w:r>
          </w:p>
          <w:p w14:paraId="3242D0D1">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Самостоятельность в пользовании компьютерными источниками информации</w:t>
            </w:r>
          </w:p>
          <w:p w14:paraId="47A249BC">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Самостоятельность в учебно-исследовательской работе</w:t>
            </w:r>
          </w:p>
          <w:p w14:paraId="3E9FC4B5">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Адекватность восприятия информации, идущей от педагога</w:t>
            </w:r>
          </w:p>
          <w:p w14:paraId="4A95A48B">
            <w:pPr>
              <w:spacing w:after="150" w:line="240" w:lineRule="auto"/>
              <w:jc w:val="center"/>
              <w:rPr>
                <w:rFonts w:ascii="Times New Roman" w:hAnsi="Times New Roman" w:eastAsia="Times New Roman" w:cs="Times New Roman"/>
                <w:sz w:val="24"/>
                <w:szCs w:val="24"/>
                <w:lang w:eastAsia="ru-RU"/>
              </w:rPr>
            </w:pPr>
          </w:p>
          <w:p w14:paraId="2B5DC6DA">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Свобода владения и подачи обучающимся подготовленной информации</w:t>
            </w:r>
          </w:p>
          <w:p w14:paraId="4EBF7484">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4E6C9C5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самостоятельно готовить свое рабочее место к деятельности и убирать его за собой</w:t>
            </w:r>
          </w:p>
          <w:p w14:paraId="6745A66C">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Соответствие реальных навыков соблюдения правил безопасности</w:t>
            </w:r>
          </w:p>
          <w:p w14:paraId="70643FDC">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Аккуратность и ответственность в работе</w:t>
            </w:r>
          </w:p>
        </w:tc>
        <w:tc>
          <w:tcPr>
            <w:tcW w:w="4678" w:type="dxa"/>
            <w:tcBorders>
              <w:top w:val="single" w:color="000000" w:sz="6" w:space="0"/>
              <w:left w:val="single" w:color="000000" w:sz="6" w:space="0"/>
              <w:bottom w:val="single" w:color="000000" w:sz="6" w:space="0"/>
              <w:right w:val="nil"/>
            </w:tcBorders>
            <w:shd w:val="clear" w:color="auto" w:fill="auto"/>
            <w:tcMar>
              <w:top w:w="14" w:type="dxa"/>
              <w:left w:w="14" w:type="dxa"/>
              <w:bottom w:w="14" w:type="dxa"/>
              <w:right w:w="0" w:type="dxa"/>
            </w:tcMar>
          </w:tcPr>
          <w:p w14:paraId="079CF70D">
            <w:pPr>
              <w:spacing w:after="150" w:line="240" w:lineRule="auto"/>
              <w:jc w:val="center"/>
              <w:rPr>
                <w:rFonts w:ascii="Times New Roman" w:hAnsi="Times New Roman" w:eastAsia="Times New Roman" w:cs="Times New Roman"/>
                <w:sz w:val="24"/>
                <w:szCs w:val="24"/>
                <w:lang w:eastAsia="ru-RU"/>
              </w:rPr>
            </w:pPr>
          </w:p>
          <w:p w14:paraId="1EC346A8">
            <w:pPr>
              <w:spacing w:after="150" w:line="240" w:lineRule="auto"/>
              <w:jc w:val="center"/>
              <w:rPr>
                <w:rFonts w:ascii="Times New Roman" w:hAnsi="Times New Roman" w:eastAsia="Times New Roman" w:cs="Times New Roman"/>
                <w:sz w:val="24"/>
                <w:szCs w:val="24"/>
                <w:lang w:eastAsia="ru-RU"/>
              </w:rPr>
            </w:pPr>
          </w:p>
          <w:p w14:paraId="731D6BD1">
            <w:pPr>
              <w:spacing w:after="150" w:line="240" w:lineRule="auto"/>
              <w:jc w:val="center"/>
              <w:rPr>
                <w:rFonts w:ascii="Times New Roman" w:hAnsi="Times New Roman" w:eastAsia="Times New Roman" w:cs="Times New Roman"/>
                <w:sz w:val="24"/>
                <w:szCs w:val="24"/>
                <w:lang w:eastAsia="ru-RU"/>
              </w:rPr>
            </w:pPr>
          </w:p>
          <w:p w14:paraId="5BAFB919">
            <w:pPr>
              <w:spacing w:after="150" w:line="240" w:lineRule="auto"/>
              <w:jc w:val="center"/>
              <w:rPr>
                <w:rFonts w:ascii="Times New Roman" w:hAnsi="Times New Roman" w:eastAsia="Times New Roman" w:cs="Times New Roman"/>
                <w:sz w:val="24"/>
                <w:szCs w:val="24"/>
                <w:lang w:eastAsia="ru-RU"/>
              </w:rPr>
            </w:pPr>
          </w:p>
          <w:p w14:paraId="0B2CC2D7">
            <w:pPr>
              <w:spacing w:after="150" w:line="240" w:lineRule="auto"/>
              <w:jc w:val="center"/>
              <w:rPr>
                <w:rFonts w:ascii="Times New Roman" w:hAnsi="Times New Roman" w:eastAsia="Times New Roman" w:cs="Times New Roman"/>
                <w:sz w:val="24"/>
                <w:szCs w:val="24"/>
                <w:lang w:eastAsia="ru-RU"/>
              </w:rPr>
            </w:pPr>
          </w:p>
          <w:p w14:paraId="42165AC0">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i/>
                <w:iCs/>
                <w:sz w:val="24"/>
                <w:szCs w:val="24"/>
                <w:lang w:eastAsia="ru-RU"/>
              </w:rPr>
              <w:t>минимальный уровень умений </w:t>
            </w:r>
            <w:r>
              <w:rPr>
                <w:rFonts w:ascii="Times New Roman" w:hAnsi="Times New Roman" w:eastAsia="Times New Roman" w:cs="Times New Roman"/>
                <w:sz w:val="24"/>
                <w:szCs w:val="24"/>
                <w:lang w:eastAsia="ru-RU"/>
              </w:rPr>
              <w:t>(обучающийся испытывает серьезные затруднения при работе с литературой, нуждается в постоянной помощи и контроле педагога);</w:t>
            </w:r>
          </w:p>
          <w:p w14:paraId="76D6C3AE">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i/>
                <w:iCs/>
                <w:sz w:val="24"/>
                <w:szCs w:val="24"/>
                <w:lang w:eastAsia="ru-RU"/>
              </w:rPr>
              <w:t>средний уровень</w:t>
            </w:r>
            <w:r>
              <w:rPr>
                <w:rFonts w:ascii="Times New Roman" w:hAnsi="Times New Roman" w:eastAsia="Times New Roman" w:cs="Times New Roman"/>
                <w:sz w:val="24"/>
                <w:szCs w:val="24"/>
                <w:lang w:eastAsia="ru-RU"/>
              </w:rPr>
              <w:t>(работает с литературой с помощью педагога или родителей)</w:t>
            </w:r>
          </w:p>
          <w:p w14:paraId="51C6FDA5">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i/>
                <w:iCs/>
                <w:sz w:val="24"/>
                <w:szCs w:val="24"/>
                <w:lang w:eastAsia="ru-RU"/>
              </w:rPr>
              <w:t>максимальный уровень </w:t>
            </w:r>
            <w:r>
              <w:rPr>
                <w:rFonts w:ascii="Times New Roman" w:hAnsi="Times New Roman" w:eastAsia="Times New Roman" w:cs="Times New Roman"/>
                <w:sz w:val="24"/>
                <w:szCs w:val="24"/>
                <w:lang w:eastAsia="ru-RU"/>
              </w:rPr>
              <w:t>(работает с литературой самостоятельно, не испытывает особых трудностей)</w:t>
            </w:r>
          </w:p>
          <w:p w14:paraId="794F0F5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Уровни — по аналогии с п. 3.1.1.</w:t>
            </w:r>
          </w:p>
          <w:p w14:paraId="3FAE8961">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Уровни — по аналогии с п. 3.1.1.</w:t>
            </w:r>
          </w:p>
          <w:p w14:paraId="736FADB3">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Уровни — по аналогии с п. 3.1.1.</w:t>
            </w:r>
          </w:p>
          <w:p w14:paraId="346AAF52">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Уровни — по аналогии с п. 3.1.1.</w:t>
            </w:r>
          </w:p>
          <w:p w14:paraId="452A9EFE">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Уровни — по аналогии с п. 3.1.1.</w:t>
            </w:r>
          </w:p>
          <w:p w14:paraId="6CEB3E3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Уровни — по аналогии с п. 3.1.1</w:t>
            </w:r>
          </w:p>
          <w:p w14:paraId="65594639">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75B1B5DA">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4049549F">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5AB19893">
            <w:pPr>
              <w:numPr>
                <w:ilvl w:val="0"/>
                <w:numId w:val="39"/>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минимальный уровень</w:t>
            </w:r>
            <w:r>
              <w:rPr>
                <w:rFonts w:ascii="Times New Roman" w:hAnsi="Times New Roman" w:eastAsia="Times New Roman" w:cs="Times New Roman"/>
                <w:sz w:val="24"/>
                <w:szCs w:val="24"/>
                <w:lang w:eastAsia="ru-RU"/>
              </w:rPr>
              <w:t> (ребенок овладел менее чем ½ объема навыков соблюдения правил безопасности;</w:t>
            </w:r>
          </w:p>
          <w:p w14:paraId="08D16C0A">
            <w:pPr>
              <w:numPr>
                <w:ilvl w:val="0"/>
                <w:numId w:val="39"/>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средний уровень</w:t>
            </w:r>
            <w:r>
              <w:rPr>
                <w:rFonts w:ascii="Times New Roman" w:hAnsi="Times New Roman" w:eastAsia="Times New Roman" w:cs="Times New Roman"/>
                <w:sz w:val="24"/>
                <w:szCs w:val="24"/>
                <w:lang w:eastAsia="ru-RU"/>
              </w:rPr>
              <w:t>(объем усвоенных навыков составляет более 1/2);</w:t>
            </w:r>
          </w:p>
          <w:p w14:paraId="1C6D5796">
            <w:pPr>
              <w:numPr>
                <w:ilvl w:val="0"/>
                <w:numId w:val="39"/>
              </w:num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максимальный уровень</w:t>
            </w:r>
            <w:r>
              <w:rPr>
                <w:rFonts w:ascii="Times New Roman" w:hAnsi="Times New Roman" w:eastAsia="Times New Roman" w:cs="Times New Roman"/>
                <w:sz w:val="24"/>
                <w:szCs w:val="24"/>
                <w:lang w:eastAsia="ru-RU"/>
              </w:rPr>
              <w:t> (ребенок освоил практически весь объем навыков, предусмотренных программой за конкретный период)</w:t>
            </w:r>
          </w:p>
          <w:p w14:paraId="59B1BE56">
            <w:pPr>
              <w:spacing w:after="150" w:line="240" w:lineRule="auto"/>
              <w:jc w:val="center"/>
              <w:rPr>
                <w:rFonts w:ascii="Times New Roman" w:hAnsi="Times New Roman" w:eastAsia="Times New Roman" w:cs="Times New Roman"/>
                <w:sz w:val="24"/>
                <w:szCs w:val="24"/>
                <w:lang w:eastAsia="ru-RU"/>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14:paraId="2F673FD1">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 исследователь-ской работы</w:t>
            </w:r>
          </w:p>
          <w:p w14:paraId="490C13E2">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78E97975">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3A0956F0">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4AD7A19C">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w:t>
            </w:r>
          </w:p>
          <w:p w14:paraId="6898F405">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3B277BCC">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2188D964">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2676C755">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52FEF3EE">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1EC9848B">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6B4064A0">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69021A67">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1B41E3F1">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2395BC3A">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6B01EF97">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2EF1A444">
            <w:pPr>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визуальный контроль активности и правильности выполнения упражнений и заданий;</w:t>
            </w:r>
          </w:p>
        </w:tc>
      </w:tr>
    </w:tbl>
    <w:p w14:paraId="0D97DF1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Наряду с традиционными формами зачета предполагается выполнение каждым учеником (индивидуально или в группе):</w:t>
      </w:r>
    </w:p>
    <w:p w14:paraId="2220BE56">
      <w:pPr>
        <w:numPr>
          <w:ilvl w:val="0"/>
          <w:numId w:val="4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творческого проекта с последующим выступлением на занятиях с сообщением или докладом-отчетом о проделанной работе;</w:t>
      </w:r>
    </w:p>
    <w:p w14:paraId="7B63ED6D">
      <w:pPr>
        <w:numPr>
          <w:ilvl w:val="0"/>
          <w:numId w:val="4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для некоторых же учеников (не ораторов) предусматривается выполнение индивидуального домашнего задания в виде реферата;</w:t>
      </w:r>
    </w:p>
    <w:p w14:paraId="362BDD1B">
      <w:pPr>
        <w:numPr>
          <w:ilvl w:val="0"/>
          <w:numId w:val="40"/>
        </w:num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можно предложить подготовить небольшой доклад в дополнение к лекционному выступлению преподавателя, заранее подготовленный (под нестрогим контролем учителя), что поможет учащемуся (даже не слишком «сильному» и разговорчивому) включиться в работу на уроке, развить и проявить свое ораторское мастерство.</w:t>
      </w:r>
    </w:p>
    <w:p w14:paraId="2815774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Для текущего контроля усвоения учебного материала предусмотрено проведение занятий в форме игры.</w:t>
      </w:r>
    </w:p>
    <w:p w14:paraId="3F54ABD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Приложение 3</w:t>
      </w:r>
    </w:p>
    <w:p w14:paraId="14571957">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Контрольно- измерительные материалы</w:t>
      </w:r>
    </w:p>
    <w:p w14:paraId="42F7C23B">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6EF33A71">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Тестовые задания</w:t>
      </w:r>
    </w:p>
    <w:p w14:paraId="48475A07">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по теме: « Сердечно - лёгочная реанимация»</w:t>
      </w:r>
    </w:p>
    <w:p w14:paraId="0E239AE8">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 вариант</w:t>
      </w:r>
    </w:p>
    <w:p w14:paraId="2565CF8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u w:val="single"/>
          <w:lang w:eastAsia="ru-RU"/>
        </w:rPr>
        <w:t>Выбрать один вариант ответа</w:t>
      </w:r>
    </w:p>
    <w:p w14:paraId="233CAB4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 Основные мероприятия при выведении из клинической смерти</w:t>
      </w:r>
    </w:p>
    <w:p w14:paraId="53D5CAA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дать понюхать нашатырный спирт</w:t>
      </w:r>
    </w:p>
    <w:p w14:paraId="572A7DB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проведение искусственной вентиляции легких (ИВЛ)</w:t>
      </w:r>
    </w:p>
    <w:p w14:paraId="4D9F468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проведение закрытого массажа сердца</w:t>
      </w:r>
    </w:p>
    <w:p w14:paraId="13CD727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одновременное проведение ИВЛ и закрытого массажа сердца</w:t>
      </w:r>
    </w:p>
    <w:p w14:paraId="3750AC2E">
      <w:pPr>
        <w:shd w:val="clear" w:color="auto" w:fill="FFFFFF"/>
        <w:spacing w:after="150" w:line="240" w:lineRule="auto"/>
        <w:rPr>
          <w:rFonts w:ascii="Times New Roman" w:hAnsi="Times New Roman" w:eastAsia="Times New Roman" w:cs="Times New Roman"/>
          <w:color w:val="333333"/>
          <w:sz w:val="24"/>
          <w:szCs w:val="24"/>
          <w:lang w:eastAsia="ru-RU"/>
        </w:rPr>
      </w:pPr>
    </w:p>
    <w:p w14:paraId="7BF0713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2. При проведении непрямого массажа сердца компрессию на грудину взрослого человека производят</w:t>
      </w:r>
    </w:p>
    <w:p w14:paraId="69F239F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всей ладонью</w:t>
      </w:r>
    </w:p>
    <w:p w14:paraId="2CF7D49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проксимальной частью ладони</w:t>
      </w:r>
    </w:p>
    <w:p w14:paraId="2F90ABF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тремя пальцами</w:t>
      </w:r>
    </w:p>
    <w:p w14:paraId="5151D7D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одним пальцем</w:t>
      </w:r>
    </w:p>
    <w:p w14:paraId="321B6888">
      <w:pPr>
        <w:shd w:val="clear" w:color="auto" w:fill="FFFFFF"/>
        <w:spacing w:after="150" w:line="240" w:lineRule="auto"/>
        <w:rPr>
          <w:rFonts w:ascii="Times New Roman" w:hAnsi="Times New Roman" w:eastAsia="Times New Roman" w:cs="Times New Roman"/>
          <w:color w:val="333333"/>
          <w:sz w:val="24"/>
          <w:szCs w:val="24"/>
          <w:lang w:eastAsia="ru-RU"/>
        </w:rPr>
      </w:pPr>
    </w:p>
    <w:p w14:paraId="698041C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3. Соотношение дыханий и компрессий на грудину при проведении реанимации взрослому человеку одним лицом</w:t>
      </w:r>
    </w:p>
    <w:p w14:paraId="17F4E44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на 1 вдох - 5 компрессий</w:t>
      </w:r>
    </w:p>
    <w:p w14:paraId="2E4905D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на 2 вдоха - 4 компрессии</w:t>
      </w:r>
    </w:p>
    <w:p w14:paraId="712FAC8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на 3 вдоха - 6 компрессий</w:t>
      </w:r>
    </w:p>
    <w:p w14:paraId="7775FE9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на 2 вдоха - 15 компрессий</w:t>
      </w:r>
    </w:p>
    <w:p w14:paraId="25A6AFFF">
      <w:pPr>
        <w:shd w:val="clear" w:color="auto" w:fill="FFFFFF"/>
        <w:spacing w:after="150" w:line="240" w:lineRule="auto"/>
        <w:rPr>
          <w:rFonts w:ascii="Times New Roman" w:hAnsi="Times New Roman" w:eastAsia="Times New Roman" w:cs="Times New Roman"/>
          <w:color w:val="333333"/>
          <w:sz w:val="24"/>
          <w:szCs w:val="24"/>
          <w:lang w:eastAsia="ru-RU"/>
        </w:rPr>
      </w:pPr>
    </w:p>
    <w:p w14:paraId="350B969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4. При проведении закрытого массажа сердца поверхность, на которой лежит пациент, обязательно должна быть</w:t>
      </w:r>
    </w:p>
    <w:p w14:paraId="6578B4B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жесткой</w:t>
      </w:r>
    </w:p>
    <w:p w14:paraId="5791975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мягкой</w:t>
      </w:r>
    </w:p>
    <w:p w14:paraId="0B7EA22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наклонной</w:t>
      </w:r>
    </w:p>
    <w:p w14:paraId="3DF2A90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неровной</w:t>
      </w:r>
    </w:p>
    <w:p w14:paraId="5A2EC5AE">
      <w:pPr>
        <w:shd w:val="clear" w:color="auto" w:fill="FFFFFF"/>
        <w:spacing w:after="150" w:line="240" w:lineRule="auto"/>
        <w:rPr>
          <w:rFonts w:ascii="Times New Roman" w:hAnsi="Times New Roman" w:eastAsia="Times New Roman" w:cs="Times New Roman"/>
          <w:color w:val="333333"/>
          <w:sz w:val="24"/>
          <w:szCs w:val="24"/>
          <w:lang w:eastAsia="ru-RU"/>
        </w:rPr>
      </w:pPr>
    </w:p>
    <w:p w14:paraId="746798C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5. Соотношение дыханий и компрессий на грудину при проведении реанимации взрослому человеку двумя лицами</w:t>
      </w:r>
    </w:p>
    <w:p w14:paraId="69558B7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на 1 вдох - 2 компрессии</w:t>
      </w:r>
    </w:p>
    <w:p w14:paraId="4DF531F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на 1 вдох - 10 компрессий</w:t>
      </w:r>
    </w:p>
    <w:p w14:paraId="1F61903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на1 вдох - 5 компрессий</w:t>
      </w:r>
    </w:p>
    <w:p w14:paraId="6F3B58F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на 2 вдоха - 15 компрессий</w:t>
      </w:r>
    </w:p>
    <w:p w14:paraId="36BA046A">
      <w:pPr>
        <w:shd w:val="clear" w:color="auto" w:fill="FFFFFF"/>
        <w:spacing w:after="150" w:line="240" w:lineRule="auto"/>
        <w:rPr>
          <w:rFonts w:ascii="Times New Roman" w:hAnsi="Times New Roman" w:eastAsia="Times New Roman" w:cs="Times New Roman"/>
          <w:color w:val="333333"/>
          <w:sz w:val="24"/>
          <w:szCs w:val="24"/>
          <w:lang w:eastAsia="ru-RU"/>
        </w:rPr>
      </w:pPr>
    </w:p>
    <w:p w14:paraId="5424DD8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6. Продолжительность проведения аппаратной ИВЛ при реанимации, если не появляется спонтанное дыхание</w:t>
      </w:r>
    </w:p>
    <w:p w14:paraId="1C58A78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20минут</w:t>
      </w:r>
    </w:p>
    <w:p w14:paraId="17196BA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15 минут</w:t>
      </w:r>
    </w:p>
    <w:p w14:paraId="0DD7367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10 минут</w:t>
      </w:r>
    </w:p>
    <w:p w14:paraId="1894384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решается коллегиально, через несколько дней</w:t>
      </w:r>
    </w:p>
    <w:p w14:paraId="22F8287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7. Для предупреждения западения корня языка при проведении реанимации голова пострадавшего должна быть</w:t>
      </w:r>
    </w:p>
    <w:p w14:paraId="4351148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повернута на бок</w:t>
      </w:r>
    </w:p>
    <w:p w14:paraId="40502C1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запрокинута назад</w:t>
      </w:r>
    </w:p>
    <w:p w14:paraId="40E1E13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согнута вперед</w:t>
      </w:r>
    </w:p>
    <w:p w14:paraId="090401A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в исходном положении</w:t>
      </w:r>
    </w:p>
    <w:p w14:paraId="2F426CB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8. Продолжительность клинической смерти в условиях нормотермии</w:t>
      </w:r>
    </w:p>
    <w:p w14:paraId="5A1D636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1-2 минуты</w:t>
      </w:r>
    </w:p>
    <w:p w14:paraId="29977C4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5-7 минут</w:t>
      </w:r>
    </w:p>
    <w:p w14:paraId="0B6AF73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25-30 минут</w:t>
      </w:r>
    </w:p>
    <w:p w14:paraId="61E371F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8-10 минут</w:t>
      </w:r>
    </w:p>
    <w:p w14:paraId="5631756C">
      <w:pPr>
        <w:shd w:val="clear" w:color="auto" w:fill="FFFFFF"/>
        <w:spacing w:after="150" w:line="240" w:lineRule="auto"/>
        <w:rPr>
          <w:rFonts w:ascii="Times New Roman" w:hAnsi="Times New Roman" w:eastAsia="Times New Roman" w:cs="Times New Roman"/>
          <w:color w:val="333333"/>
          <w:sz w:val="24"/>
          <w:szCs w:val="24"/>
          <w:lang w:eastAsia="ru-RU"/>
        </w:rPr>
      </w:pPr>
    </w:p>
    <w:p w14:paraId="4DD666D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9. Число дыханий в 1 минуту при проведении ИВЛ взрослому человеку</w:t>
      </w:r>
    </w:p>
    <w:p w14:paraId="0FCAA3F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8-10 в 1 минуту</w:t>
      </w:r>
    </w:p>
    <w:p w14:paraId="718DEDB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30-32 в 1 минуту</w:t>
      </w:r>
    </w:p>
    <w:p w14:paraId="7497439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12-20 в 1 минуту</w:t>
      </w:r>
    </w:p>
    <w:p w14:paraId="3504ACB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20-24 в 1 минуту</w:t>
      </w:r>
    </w:p>
    <w:p w14:paraId="2D72D11B">
      <w:pPr>
        <w:shd w:val="clear" w:color="auto" w:fill="FFFFFF"/>
        <w:spacing w:after="150" w:line="240" w:lineRule="auto"/>
        <w:rPr>
          <w:rFonts w:ascii="Times New Roman" w:hAnsi="Times New Roman" w:eastAsia="Times New Roman" w:cs="Times New Roman"/>
          <w:color w:val="333333"/>
          <w:sz w:val="24"/>
          <w:szCs w:val="24"/>
          <w:lang w:eastAsia="ru-RU"/>
        </w:rPr>
      </w:pPr>
    </w:p>
    <w:p w14:paraId="60D74FC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10. Признаки клинической смерти</w:t>
      </w:r>
    </w:p>
    <w:p w14:paraId="530F37C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потеря сознания и отсутствие пульса на сонных артериях</w:t>
      </w:r>
    </w:p>
    <w:p w14:paraId="13B8174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спутанность сознания и возбуждение</w:t>
      </w:r>
    </w:p>
    <w:p w14:paraId="1797FE6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нитевидный пульс на сонных артериях</w:t>
      </w:r>
    </w:p>
    <w:p w14:paraId="6AE5B14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дыхание не нарушено</w:t>
      </w:r>
    </w:p>
    <w:p w14:paraId="143D4E34">
      <w:pPr>
        <w:shd w:val="clear" w:color="auto" w:fill="FFFFFF"/>
        <w:spacing w:after="150" w:line="240" w:lineRule="auto"/>
        <w:rPr>
          <w:rFonts w:ascii="Times New Roman" w:hAnsi="Times New Roman" w:eastAsia="Times New Roman" w:cs="Times New Roman"/>
          <w:color w:val="333333"/>
          <w:sz w:val="24"/>
          <w:szCs w:val="24"/>
          <w:lang w:eastAsia="ru-RU"/>
        </w:rPr>
      </w:pPr>
    </w:p>
    <w:p w14:paraId="019AF1B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11. При проведении наружного массажа сердца ладони следует расположить</w:t>
      </w:r>
    </w:p>
    <w:p w14:paraId="6130B16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на верхней трети грудины</w:t>
      </w:r>
    </w:p>
    <w:p w14:paraId="798B659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на границе верхней и средней трети грудины</w:t>
      </w:r>
    </w:p>
    <w:p w14:paraId="43FD876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на границе средней и нижней трети грудины</w:t>
      </w:r>
    </w:p>
    <w:p w14:paraId="1212B3B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в пятом межреберном промежутке слева</w:t>
      </w:r>
    </w:p>
    <w:p w14:paraId="08319DD5">
      <w:pPr>
        <w:shd w:val="clear" w:color="auto" w:fill="FFFFFF"/>
        <w:spacing w:after="150" w:line="240" w:lineRule="auto"/>
        <w:rPr>
          <w:rFonts w:ascii="Times New Roman" w:hAnsi="Times New Roman" w:eastAsia="Times New Roman" w:cs="Times New Roman"/>
          <w:color w:val="333333"/>
          <w:sz w:val="24"/>
          <w:szCs w:val="24"/>
          <w:lang w:eastAsia="ru-RU"/>
        </w:rPr>
      </w:pPr>
    </w:p>
    <w:p w14:paraId="2E1F4D7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12. Глубина продавливания грудины при проведении закрытого массажа сердца взрослому человеку</w:t>
      </w:r>
    </w:p>
    <w:p w14:paraId="5E1FCEE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1-2 см</w:t>
      </w:r>
    </w:p>
    <w:p w14:paraId="23A60A8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4-6 см</w:t>
      </w:r>
    </w:p>
    <w:p w14:paraId="1235DD3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7-8 см</w:t>
      </w:r>
    </w:p>
    <w:p w14:paraId="76A6233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9-10 см</w:t>
      </w:r>
    </w:p>
    <w:p w14:paraId="5705605B">
      <w:pPr>
        <w:shd w:val="clear" w:color="auto" w:fill="FFFFFF"/>
        <w:spacing w:after="150" w:line="240" w:lineRule="auto"/>
        <w:rPr>
          <w:rFonts w:ascii="Times New Roman" w:hAnsi="Times New Roman" w:eastAsia="Times New Roman" w:cs="Times New Roman"/>
          <w:color w:val="333333"/>
          <w:sz w:val="24"/>
          <w:szCs w:val="24"/>
          <w:lang w:eastAsia="ru-RU"/>
        </w:rPr>
      </w:pPr>
    </w:p>
    <w:p w14:paraId="42D35C3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13. Глубина продавливания грудной клетки при проведении закрытого массажа сердца новорожденному</w:t>
      </w:r>
    </w:p>
    <w:p w14:paraId="1C94E5F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1,5-2 см</w:t>
      </w:r>
    </w:p>
    <w:p w14:paraId="33B03FB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4-6 см</w:t>
      </w:r>
    </w:p>
    <w:p w14:paraId="1D01384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5-6 см</w:t>
      </w:r>
    </w:p>
    <w:p w14:paraId="0927047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7-8 см</w:t>
      </w:r>
    </w:p>
    <w:p w14:paraId="126C9CD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14. Правильная укладка больного при сердечно-легочной реанимации</w:t>
      </w:r>
    </w:p>
    <w:p w14:paraId="5833F93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приподнять ножной конец</w:t>
      </w:r>
    </w:p>
    <w:p w14:paraId="25636E8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приподнять головной конец</w:t>
      </w:r>
    </w:p>
    <w:p w14:paraId="41BC3EE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положить на твердую ровную поверхность</w:t>
      </w:r>
    </w:p>
    <w:p w14:paraId="5970A80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опустить головной конец</w:t>
      </w:r>
    </w:p>
    <w:p w14:paraId="53FBF873">
      <w:pPr>
        <w:shd w:val="clear" w:color="auto" w:fill="FFFFFF"/>
        <w:spacing w:after="150" w:line="240" w:lineRule="auto"/>
        <w:rPr>
          <w:rFonts w:ascii="Times New Roman" w:hAnsi="Times New Roman" w:eastAsia="Times New Roman" w:cs="Times New Roman"/>
          <w:color w:val="333333"/>
          <w:sz w:val="24"/>
          <w:szCs w:val="24"/>
          <w:lang w:eastAsia="ru-RU"/>
        </w:rPr>
      </w:pPr>
    </w:p>
    <w:p w14:paraId="00355BB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15. Препарат, применяемый при остановке сердца</w:t>
      </w:r>
    </w:p>
    <w:p w14:paraId="1B76128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кордиамин.</w:t>
      </w:r>
    </w:p>
    <w:p w14:paraId="36B15AA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дроперидол</w:t>
      </w:r>
    </w:p>
    <w:p w14:paraId="0524794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адреналин</w:t>
      </w:r>
    </w:p>
    <w:p w14:paraId="236DEC3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фуросемид</w:t>
      </w:r>
    </w:p>
    <w:p w14:paraId="526CDBC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16. Если сердечная деятельность не восстанавливается, реанимационные мероприятия можно прекратить через</w:t>
      </w:r>
    </w:p>
    <w:p w14:paraId="48EE4EF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30-40 мин.</w:t>
      </w:r>
    </w:p>
    <w:p w14:paraId="4F4B424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3-6 мин.</w:t>
      </w:r>
    </w:p>
    <w:p w14:paraId="533C092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2 часа</w:t>
      </w:r>
    </w:p>
    <w:p w14:paraId="6C05C8A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 15-20 мин.</w:t>
      </w:r>
    </w:p>
    <w:p w14:paraId="5272C059">
      <w:pPr>
        <w:shd w:val="clear" w:color="auto" w:fill="FFFFFF"/>
        <w:spacing w:after="150" w:line="240" w:lineRule="auto"/>
        <w:rPr>
          <w:rFonts w:ascii="Times New Roman" w:hAnsi="Times New Roman" w:eastAsia="Times New Roman" w:cs="Times New Roman"/>
          <w:color w:val="333333"/>
          <w:sz w:val="24"/>
          <w:szCs w:val="24"/>
          <w:lang w:eastAsia="ru-RU"/>
        </w:rPr>
      </w:pPr>
    </w:p>
    <w:p w14:paraId="3CE240B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17. Достоверный признак биологической смерти</w:t>
      </w:r>
    </w:p>
    <w:p w14:paraId="644E1EA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прекращение дыхания</w:t>
      </w:r>
    </w:p>
    <w:p w14:paraId="7736DDF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 прекращение сердечной деятельности</w:t>
      </w:r>
    </w:p>
    <w:p w14:paraId="05C5153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расширение зрачка г) симптом "кошачьего глаза"</w:t>
      </w:r>
    </w:p>
    <w:p w14:paraId="5D4426EA">
      <w:pPr>
        <w:shd w:val="clear" w:color="auto" w:fill="FFFFFF"/>
        <w:spacing w:after="150" w:line="240" w:lineRule="auto"/>
        <w:rPr>
          <w:rFonts w:ascii="Times New Roman" w:hAnsi="Times New Roman" w:eastAsia="Times New Roman" w:cs="Times New Roman"/>
          <w:color w:val="333333"/>
          <w:sz w:val="24"/>
          <w:szCs w:val="24"/>
          <w:lang w:eastAsia="ru-RU"/>
        </w:rPr>
      </w:pPr>
    </w:p>
    <w:p w14:paraId="751AE29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Эталон ответов:</w:t>
      </w:r>
      <w:r>
        <w:rPr>
          <w:rFonts w:ascii="Times New Roman" w:hAnsi="Times New Roman" w:eastAsia="Times New Roman" w:cs="Times New Roman"/>
          <w:color w:val="333333"/>
          <w:sz w:val="24"/>
          <w:szCs w:val="24"/>
          <w:lang w:eastAsia="ru-RU"/>
        </w:rPr>
        <w:t> 1-г; 2-б; 3-г; 4-а; 5-в; 6-г; 7-б; 8-б; 9-в; 10-а; 11-в; 12-б; 13-а; 14-в; 15-в; 16-а; 17-г</w:t>
      </w:r>
    </w:p>
    <w:p w14:paraId="580208A9">
      <w:pPr>
        <w:shd w:val="clear" w:color="auto" w:fill="FFFFFF"/>
        <w:spacing w:after="150" w:line="240" w:lineRule="auto"/>
        <w:jc w:val="center"/>
        <w:rPr>
          <w:rFonts w:ascii="Times New Roman" w:hAnsi="Times New Roman" w:eastAsia="Times New Roman" w:cs="Times New Roman"/>
          <w:b/>
          <w:bCs/>
          <w:color w:val="333333"/>
          <w:sz w:val="24"/>
          <w:szCs w:val="24"/>
          <w:lang w:eastAsia="ru-RU"/>
        </w:rPr>
      </w:pPr>
    </w:p>
    <w:p w14:paraId="70DBDC37">
      <w:pPr>
        <w:shd w:val="clear" w:color="auto" w:fill="FFFFFF"/>
        <w:spacing w:after="150" w:line="240" w:lineRule="auto"/>
        <w:jc w:val="center"/>
        <w:rPr>
          <w:rFonts w:ascii="Times New Roman" w:hAnsi="Times New Roman" w:eastAsia="Times New Roman" w:cs="Times New Roman"/>
          <w:b/>
          <w:bCs/>
          <w:color w:val="333333"/>
          <w:sz w:val="24"/>
          <w:szCs w:val="24"/>
          <w:lang w:eastAsia="ru-RU"/>
        </w:rPr>
      </w:pPr>
    </w:p>
    <w:p w14:paraId="739A2F7C">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Тестовые задания по теме: «Сердечно - легочная реанимация»</w:t>
      </w:r>
    </w:p>
    <w:p w14:paraId="610ED03E">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2 вариант</w:t>
      </w:r>
    </w:p>
    <w:p w14:paraId="29E5BC3D">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21718FF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u w:val="single"/>
          <w:lang w:eastAsia="ru-RU"/>
        </w:rPr>
        <w:t>Выбрать один правильный вариант ответа</w:t>
      </w:r>
    </w:p>
    <w:p w14:paraId="1B596DF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1.Что следует сделать в первую очередь для оказания помощи лежащему на земле пострадавшему без видимых наружных повреждений, но находящемуся в бессознательном состоянии?</w:t>
      </w:r>
    </w:p>
    <w:p w14:paraId="6DD47B5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1)Запрокинуть голову на затылок, открыть рот, при необходимости очистить ротовую полость от инородных масс, контролировать наличие дыхания и пульса, срочно вызвать «Скорую медицинскую помощь».</w:t>
      </w:r>
    </w:p>
    <w:p w14:paraId="04628AB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2)Подложить под ноги валик, срочно вызвать «Скорую медицинскую помощь».</w:t>
      </w:r>
    </w:p>
    <w:p w14:paraId="76325F9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3)Поднести к носу ватку с нашатырным спиртом, приподнять голову, дать питье.</w:t>
      </w:r>
    </w:p>
    <w:p w14:paraId="4B349642">
      <w:pPr>
        <w:shd w:val="clear" w:color="auto" w:fill="FFFFFF"/>
        <w:spacing w:after="150" w:line="240" w:lineRule="auto"/>
        <w:rPr>
          <w:rFonts w:ascii="Times New Roman" w:hAnsi="Times New Roman" w:eastAsia="Times New Roman" w:cs="Times New Roman"/>
          <w:color w:val="333333"/>
          <w:sz w:val="24"/>
          <w:szCs w:val="24"/>
          <w:lang w:eastAsia="ru-RU"/>
        </w:rPr>
      </w:pPr>
    </w:p>
    <w:p w14:paraId="4EBDD5B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2.В какой последовательности следует оказывать помощь пострадавшему, находящемуся в бессознательном состоянии, если у него прекратилось дыхание и сердечная деятельность?</w:t>
      </w:r>
    </w:p>
    <w:p w14:paraId="00F183C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1)Освобождение проходимости дыхательных путей, искусственная вентиляция легких, непрямой массаж сердца.</w:t>
      </w:r>
    </w:p>
    <w:p w14:paraId="2BFAE46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2)Искусственная вентиляция легких, непрямой массаж сердца, освобождение проходимости дыхательных путей.</w:t>
      </w:r>
    </w:p>
    <w:p w14:paraId="34D219F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3)Непрямой массаж сердца, освобождение проходимости дыхательных путей, искусственная вентиляция легких.</w:t>
      </w:r>
    </w:p>
    <w:p w14:paraId="157B3569">
      <w:pPr>
        <w:shd w:val="clear" w:color="auto" w:fill="FFFFFF"/>
        <w:spacing w:after="150" w:line="240" w:lineRule="auto"/>
        <w:rPr>
          <w:rFonts w:ascii="Times New Roman" w:hAnsi="Times New Roman" w:eastAsia="Times New Roman" w:cs="Times New Roman"/>
          <w:color w:val="333333"/>
          <w:sz w:val="24"/>
          <w:szCs w:val="24"/>
          <w:lang w:eastAsia="ru-RU"/>
        </w:rPr>
      </w:pPr>
    </w:p>
    <w:p w14:paraId="14E96B8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3.Начинать сердечно-легочную реанимацию следует только при:</w:t>
      </w:r>
    </w:p>
    <w:p w14:paraId="44F279E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1)Потере человеком сознания при отсутствии пульса на сонной артерии.</w:t>
      </w:r>
    </w:p>
    <w:p w14:paraId="5FAD79C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2)Потере человеком сознания, независимо от наличия пульса.</w:t>
      </w:r>
    </w:p>
    <w:p w14:paraId="5A506A8F">
      <w:pPr>
        <w:shd w:val="clear" w:color="auto" w:fill="FFFFFF"/>
        <w:spacing w:after="150" w:line="240" w:lineRule="auto"/>
        <w:rPr>
          <w:rFonts w:ascii="Times New Roman" w:hAnsi="Times New Roman" w:eastAsia="Times New Roman" w:cs="Times New Roman"/>
          <w:color w:val="333333"/>
          <w:sz w:val="24"/>
          <w:szCs w:val="24"/>
          <w:lang w:eastAsia="ru-RU"/>
        </w:rPr>
      </w:pPr>
    </w:p>
    <w:p w14:paraId="056E447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4.Какое «восстановительное» положение следует придать пострадавшему без видимых наружных повреждений, находящемуся без сознания, после проведения сердечно-легочной реанимации?</w:t>
      </w:r>
    </w:p>
    <w:p w14:paraId="1318217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1)Лежа на боку, под голову, повернутую в сторону, подложить верхнюю руку пострадавшего, верхнюю ногу согнуть в колене и положить на землю.</w:t>
      </w:r>
    </w:p>
    <w:p w14:paraId="0D00FE7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2)Лежа на спине с валиком под головой.</w:t>
      </w:r>
    </w:p>
    <w:p w14:paraId="772A294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3)Лежа лицом вниз, под лоб подложить руку.</w:t>
      </w:r>
    </w:p>
    <w:p w14:paraId="4249B5EC">
      <w:pPr>
        <w:shd w:val="clear" w:color="auto" w:fill="FFFFFF"/>
        <w:spacing w:after="150" w:line="240" w:lineRule="auto"/>
        <w:rPr>
          <w:rFonts w:ascii="Times New Roman" w:hAnsi="Times New Roman" w:eastAsia="Times New Roman" w:cs="Times New Roman"/>
          <w:color w:val="333333"/>
          <w:sz w:val="24"/>
          <w:szCs w:val="24"/>
          <w:lang w:eastAsia="ru-RU"/>
        </w:rPr>
      </w:pPr>
    </w:p>
    <w:p w14:paraId="0A89089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5.Положение пострадавшего при проведении сердечно-легочной реанимации:</w:t>
      </w:r>
    </w:p>
    <w:p w14:paraId="558744C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На спине, на ровной не прогибающейся поверхности.</w:t>
      </w:r>
    </w:p>
    <w:p w14:paraId="793F84F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Оставить то положение, в котором был обнаружен пострадавший.</w:t>
      </w:r>
    </w:p>
    <w:p w14:paraId="46A025E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На спине на кровати.</w:t>
      </w:r>
    </w:p>
    <w:p w14:paraId="0EA42FFE">
      <w:pPr>
        <w:shd w:val="clear" w:color="auto" w:fill="FFFFFF"/>
        <w:spacing w:after="150" w:line="240" w:lineRule="auto"/>
        <w:rPr>
          <w:rFonts w:ascii="Times New Roman" w:hAnsi="Times New Roman" w:eastAsia="Times New Roman" w:cs="Times New Roman"/>
          <w:color w:val="333333"/>
          <w:sz w:val="24"/>
          <w:szCs w:val="24"/>
          <w:lang w:eastAsia="ru-RU"/>
        </w:rPr>
      </w:pPr>
    </w:p>
    <w:p w14:paraId="717541A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6. При проведении ИВЛ (искусственной вентиляции легких) методом «рот в рот» необходимо:</w:t>
      </w:r>
    </w:p>
    <w:p w14:paraId="0660DB4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Свободной рукой плотно зажимать нос пострадавшего.</w:t>
      </w:r>
    </w:p>
    <w:p w14:paraId="4AC89AF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Зажимать нос пострадавшего только в случае, если носовые ходы свободны.</w:t>
      </w:r>
    </w:p>
    <w:p w14:paraId="6230B1E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Нос пострадавшему не зажимать.</w:t>
      </w:r>
    </w:p>
    <w:p w14:paraId="58E447D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7. При проведении ИВЛ (искусственной вентиляции легких) методом «рот в нос» необходимо:</w:t>
      </w:r>
    </w:p>
    <w:p w14:paraId="5261797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Свободной рукой открывать рот пострадавшего для обеспечения выдоха.</w:t>
      </w:r>
    </w:p>
    <w:p w14:paraId="5CEA010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Свободной рукой плотно удерживать нижнюю челюсть пострадавшего, чтобы его рот был закрыт.</w:t>
      </w:r>
    </w:p>
    <w:p w14:paraId="3E7E5BD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Не проводить никаких манипуляций с нижней челюстью пострадавшего.</w:t>
      </w:r>
    </w:p>
    <w:p w14:paraId="3E6A09A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8. Особенности проведения ИВЛ (искусственной вентиляции легких) детям:</w:t>
      </w:r>
    </w:p>
    <w:p w14:paraId="2F9610E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Частота вдуваний воздуха и объем вдуваемого воздуха, по сравнению со взрослыми пострадавшими, не меняется.</w:t>
      </w:r>
    </w:p>
    <w:p w14:paraId="4F2AD63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Увеличивается частота вдуваний воздуха с обязательным уменьшением объема вдуваемого воздуха.</w:t>
      </w:r>
    </w:p>
    <w:p w14:paraId="4AAC621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Уменьшается частота вдуваний воздуха с обязательным уменьшением объема вдуваемого воздуха.</w:t>
      </w:r>
    </w:p>
    <w:p w14:paraId="6D107B2C">
      <w:pPr>
        <w:shd w:val="clear" w:color="auto" w:fill="FFFFFF"/>
        <w:spacing w:after="150" w:line="240" w:lineRule="auto"/>
        <w:rPr>
          <w:rFonts w:ascii="Times New Roman" w:hAnsi="Times New Roman" w:eastAsia="Times New Roman" w:cs="Times New Roman"/>
          <w:color w:val="333333"/>
          <w:sz w:val="24"/>
          <w:szCs w:val="24"/>
          <w:lang w:eastAsia="ru-RU"/>
        </w:rPr>
      </w:pPr>
    </w:p>
    <w:p w14:paraId="073BDE3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9. Частота вдуваний воздуха в минуту при проведении ИВЛ (искусственной вентиляции легких) составляет:</w:t>
      </w:r>
    </w:p>
    <w:p w14:paraId="3C83CFD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6-8 вдуваний в минуту для взрослых, 8-11 для детей.</w:t>
      </w:r>
    </w:p>
    <w:p w14:paraId="648962C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10-14 вдуваний в минуту для взрослых, 15-18 для детей.</w:t>
      </w:r>
    </w:p>
    <w:p w14:paraId="06985F9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3).16- 20 вдуваний в минуту для взрослых, 30-36 для детей.</w:t>
      </w:r>
    </w:p>
    <w:p w14:paraId="14644739">
      <w:pPr>
        <w:shd w:val="clear" w:color="auto" w:fill="FFFFFF"/>
        <w:spacing w:after="150" w:line="240" w:lineRule="auto"/>
        <w:rPr>
          <w:rFonts w:ascii="Times New Roman" w:hAnsi="Times New Roman" w:eastAsia="Times New Roman" w:cs="Times New Roman"/>
          <w:color w:val="333333"/>
          <w:sz w:val="24"/>
          <w:szCs w:val="24"/>
          <w:lang w:eastAsia="ru-RU"/>
        </w:rPr>
      </w:pPr>
    </w:p>
    <w:p w14:paraId="0420442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10. Ритм сердечно-легочной реанимации, выполняемой одним лицом, оказывающим помощь:</w:t>
      </w:r>
    </w:p>
    <w:p w14:paraId="104D79B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1 вдувание воздуха – 5 надавливаний на грудную клетку.</w:t>
      </w:r>
    </w:p>
    <w:p w14:paraId="3FA4C5B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2 вдувания воздуха – 15 надавливаний на грудную клетку.</w:t>
      </w:r>
    </w:p>
    <w:p w14:paraId="25773B1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2 вдувания воздуха – 30 надавливаний на грудную клетку.</w:t>
      </w:r>
    </w:p>
    <w:p w14:paraId="4EBC8C94">
      <w:pPr>
        <w:shd w:val="clear" w:color="auto" w:fill="FFFFFF"/>
        <w:spacing w:after="150" w:line="240" w:lineRule="auto"/>
        <w:rPr>
          <w:rFonts w:ascii="Times New Roman" w:hAnsi="Times New Roman" w:eastAsia="Times New Roman" w:cs="Times New Roman"/>
          <w:color w:val="333333"/>
          <w:sz w:val="24"/>
          <w:szCs w:val="24"/>
          <w:lang w:eastAsia="ru-RU"/>
        </w:rPr>
      </w:pPr>
    </w:p>
    <w:p w14:paraId="6889210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11.Какие признаки клинической смерти?</w:t>
      </w:r>
    </w:p>
    <w:p w14:paraId="6781DEE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1).отсутствие сознания, судороги, выделение пены изо рта</w:t>
      </w:r>
    </w:p>
    <w:p w14:paraId="4F1F16E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отсутствие сознания, дыхания, пульса на сонной артерии, широкие зрачки</w:t>
      </w:r>
    </w:p>
    <w:p w14:paraId="08E9F77B">
      <w:pPr>
        <w:shd w:val="clear" w:color="auto" w:fill="FFFFFF"/>
        <w:spacing w:after="150" w:line="240" w:lineRule="auto"/>
        <w:rPr>
          <w:rFonts w:ascii="Times New Roman" w:hAnsi="Times New Roman" w:eastAsia="Times New Roman" w:cs="Times New Roman"/>
          <w:color w:val="333333"/>
          <w:sz w:val="24"/>
          <w:szCs w:val="24"/>
          <w:lang w:eastAsia="ru-RU"/>
        </w:rPr>
      </w:pPr>
    </w:p>
    <w:p w14:paraId="12C3019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12. Что нужно сделать для прохождения воздуха в легкие при проведении реанимации?</w:t>
      </w:r>
    </w:p>
    <w:p w14:paraId="6AA8F53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.Расстегнуть одежду, подложить валик под голову</w:t>
      </w:r>
    </w:p>
    <w:p w14:paraId="6F7081C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2).Подложить валик под лопатки</w:t>
      </w:r>
    </w:p>
    <w:p w14:paraId="4037C69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3).Запрокинуть голову, выдвинуть нижнюю челюсть, открыть рот</w:t>
      </w:r>
    </w:p>
    <w:p w14:paraId="75B2AE32">
      <w:pPr>
        <w:shd w:val="clear" w:color="auto" w:fill="FFFFFF"/>
        <w:spacing w:after="150" w:line="240" w:lineRule="auto"/>
        <w:rPr>
          <w:rFonts w:ascii="Times New Roman" w:hAnsi="Times New Roman" w:eastAsia="Times New Roman" w:cs="Times New Roman"/>
          <w:color w:val="333333"/>
          <w:sz w:val="24"/>
          <w:szCs w:val="24"/>
          <w:lang w:eastAsia="ru-RU"/>
        </w:rPr>
      </w:pPr>
    </w:p>
    <w:p w14:paraId="1589ECC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Эталон ответов:</w:t>
      </w:r>
      <w:r>
        <w:rPr>
          <w:rFonts w:ascii="Times New Roman" w:hAnsi="Times New Roman" w:eastAsia="Times New Roman" w:cs="Times New Roman"/>
          <w:color w:val="333333"/>
          <w:sz w:val="24"/>
          <w:szCs w:val="24"/>
          <w:lang w:eastAsia="ru-RU"/>
        </w:rPr>
        <w:t>1-1; 2-1; 3-1;4- 1;5-1;6-1;7-2; 8-2; 9-3;10-2;11-2;12-3.</w:t>
      </w:r>
    </w:p>
    <w:p w14:paraId="6C5C9479">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Тестовые задания по разделу: «Оказание первой медицинской помощи»</w:t>
      </w:r>
    </w:p>
    <w:p w14:paraId="04995940">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 вариант</w:t>
      </w:r>
    </w:p>
    <w:p w14:paraId="6907BBD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u w:val="single"/>
          <w:lang w:eastAsia="ru-RU"/>
        </w:rPr>
        <w:t>Выбрать один правильный вариант ответа</w:t>
      </w:r>
    </w:p>
    <w:p w14:paraId="627E51A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1.Что следует сделать в первую очередь при оказании помощи при обмороке?</w:t>
      </w:r>
    </w:p>
    <w:p w14:paraId="6E68551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1)Уложить и приподнять ноги.</w:t>
      </w:r>
    </w:p>
    <w:p w14:paraId="41C8304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2)Усадить пострадавшего.</w:t>
      </w:r>
    </w:p>
    <w:p w14:paraId="1EAE380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3)Уложить и приподнять голову.</w:t>
      </w:r>
    </w:p>
    <w:p w14:paraId="040FD67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2. В каком положении следует транспортировать пострадавшего с переломами ребер и грудины?</w:t>
      </w:r>
    </w:p>
    <w:p w14:paraId="1A1F56B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Лежа на спине.</w:t>
      </w:r>
    </w:p>
    <w:p w14:paraId="13B2049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Лежа на боку.</w:t>
      </w:r>
    </w:p>
    <w:p w14:paraId="25AF109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Сидя или в полусидя чем положении.</w:t>
      </w:r>
    </w:p>
    <w:p w14:paraId="7A8AE05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3.На какой срок может быть наложен кровоостанавливающий жгут в теплое время года?</w:t>
      </w:r>
    </w:p>
    <w:p w14:paraId="62BFC3B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1)Не более двух часов</w:t>
      </w:r>
    </w:p>
    <w:p w14:paraId="46BEFA6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2)Не более получаса</w:t>
      </w:r>
    </w:p>
    <w:p w14:paraId="6390527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3)Время не ограничено</w:t>
      </w:r>
    </w:p>
    <w:p w14:paraId="6836D45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4.Как правильно оказать первую помощь при вывихе конечности?</w:t>
      </w:r>
    </w:p>
    <w:p w14:paraId="607F2E6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1)Постараться вправить вывих и зафиксировать конечность.</w:t>
      </w:r>
    </w:p>
    <w:p w14:paraId="15D60B0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2)Зафиксировать конечность в положении, которое она приняла после травмы, приложить к поврежденному суставу пузырь со льдом или холодной водой.</w:t>
      </w:r>
    </w:p>
    <w:p w14:paraId="3C5FCD4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5.Порядок оказания первой помощи при открытых переломах</w:t>
      </w:r>
    </w:p>
    <w:p w14:paraId="5B2EFA6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Обезболить (по возможности), наложить повязку, наложить шину.</w:t>
      </w:r>
    </w:p>
    <w:p w14:paraId="2B26777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Наложить шину, наложить повязку на рану.</w:t>
      </w:r>
    </w:p>
    <w:p w14:paraId="6BAB5FD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Наложить шину и обезболить (по возможности).</w:t>
      </w:r>
    </w:p>
    <w:p w14:paraId="224892B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6.Действия по оказанию первой помощи при обморожении:</w:t>
      </w:r>
    </w:p>
    <w:p w14:paraId="011D8CF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Растереть обмороженную конечность с помощью спиртосодержащих растворов.</w:t>
      </w:r>
    </w:p>
    <w:p w14:paraId="4BAC86E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2)Растереть обмороженную конечность снегом.</w:t>
      </w:r>
    </w:p>
    <w:p w14:paraId="40C6A8E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Укутать пострадавшую конечность одеялом, одеждой (сухое тепло) и дать теплое питье.</w:t>
      </w:r>
    </w:p>
    <w:p w14:paraId="3CEB86C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7.Действия по оказанию первой помощи при термических ожогах:</w:t>
      </w:r>
    </w:p>
    <w:p w14:paraId="3AFCC0A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1)Смазать маслом, кремом, промыть водой.</w:t>
      </w:r>
    </w:p>
    <w:p w14:paraId="5E8DB85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Снять обгоревшую одежду, вскрыть пузыри, наложить повязку.</w:t>
      </w:r>
    </w:p>
    <w:p w14:paraId="5396915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Освободить от одежды обожженную часть тела (за исключением присохших фрагментов), пузыри не вскрывать, ничем не смазывать, покрыть чистым сухим материалом (наложить стерильную повязку).</w:t>
      </w:r>
    </w:p>
    <w:p w14:paraId="3053FC0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8. Оказывая первую помощь при носовом кровотечении, необходимо:</w:t>
      </w:r>
    </w:p>
    <w:p w14:paraId="51CE8EB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Запрокинуть голову пострадавшего назад, холод на переносицу.</w:t>
      </w:r>
    </w:p>
    <w:p w14:paraId="45A51D9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Нагнуть максимально голову пострадавшего, холод на переносицу.</w:t>
      </w:r>
    </w:p>
    <w:p w14:paraId="0FE5148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Уложить пострадавшего на живот на ровную поверхность, голову свесить с опоры, на которой лежит пострадавший.</w:t>
      </w:r>
    </w:p>
    <w:p w14:paraId="341E95A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9.При проведении ИВЛ (искусственной вентиляции легких) методом «рот в нос» необходимо:</w:t>
      </w:r>
    </w:p>
    <w:p w14:paraId="195E0D1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Свободной рукой открывать рот пострадавшего для обеспечения выдоха.</w:t>
      </w:r>
    </w:p>
    <w:p w14:paraId="15A33AE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Свободной рукой плотно удерживать нижнюю челюсть пострадавшего, чтобы его рот был закрыт.</w:t>
      </w:r>
    </w:p>
    <w:p w14:paraId="7CA6C53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Не проводить никаких манипуляций с нижней челюстью пострадавшего.</w:t>
      </w:r>
    </w:p>
    <w:p w14:paraId="438573A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10.Начинать сердечно-легочную реанимацию следует только при:</w:t>
      </w:r>
    </w:p>
    <w:p w14:paraId="48617E7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1)Потере человеком сознания при отсутствии пульса на сонной артерии.</w:t>
      </w:r>
    </w:p>
    <w:p w14:paraId="54C7CC2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2)Потере человеком сознания, независимо от наличия пульса.</w:t>
      </w:r>
    </w:p>
    <w:p w14:paraId="40BE63B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11.Особенности проведения ИВЛ (искусственной вентиляции легких) детям:</w:t>
      </w:r>
    </w:p>
    <w:p w14:paraId="115665C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Частота вдуваний воздуха и объем вдуваемого воздуха, по сравнению со взрослыми пострадавшими, не меняется.</w:t>
      </w:r>
    </w:p>
    <w:p w14:paraId="316BAF4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Увеличивается частота вдуваний воздуха с обязательным уменьшением объема вдуваемого воздуха.</w:t>
      </w:r>
    </w:p>
    <w:p w14:paraId="32F2558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Уменьшается частота вдуваний воздуха с обязательным уменьшением объема вдуваемого воздуха.</w:t>
      </w:r>
    </w:p>
    <w:p w14:paraId="4C1EF23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12.Что нужно сделать для прохождения воздуха в легкие при проведении реанимации?</w:t>
      </w:r>
    </w:p>
    <w:p w14:paraId="5CE86C9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Расстегнуть одежду, подложить валик под голову</w:t>
      </w:r>
    </w:p>
    <w:p w14:paraId="785CDFB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2)Подложить валик под лопатки</w:t>
      </w:r>
    </w:p>
    <w:p w14:paraId="73D7460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запрокинуть голову, выдвинуть нижнюю челюсть, открыть рот</w:t>
      </w:r>
    </w:p>
    <w:p w14:paraId="6172D91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13. Определите виды кровотечений</w:t>
      </w:r>
    </w:p>
    <w:p w14:paraId="360D95FD">
      <w:pPr>
        <w:shd w:val="clear" w:color="auto" w:fill="FFFFFF"/>
        <w:spacing w:after="150" w:line="240" w:lineRule="auto"/>
        <w:rPr>
          <w:rFonts w:ascii="Times New Roman" w:hAnsi="Times New Roman" w:eastAsia="Times New Roman" w:cs="Times New Roman"/>
          <w:color w:val="333333"/>
          <w:sz w:val="24"/>
          <w:szCs w:val="24"/>
          <w:lang w:eastAsia="ru-RU"/>
        </w:rPr>
      </w:pPr>
    </w:p>
    <w:p w14:paraId="6973926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артериальное а) Кровь имеет темно-красный цвет, не пульсирует,</w:t>
      </w:r>
    </w:p>
    <w:p w14:paraId="35D8044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вытекает из раны спокойно, непрерывно;</w:t>
      </w:r>
    </w:p>
    <w:p w14:paraId="4085F5C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венозное б) Слабое кровотечение из небольшой раны, кровь</w:t>
      </w:r>
    </w:p>
    <w:p w14:paraId="5BE99AC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сочится из раны медленно, не пульсирует;</w:t>
      </w:r>
    </w:p>
    <w:p w14:paraId="4FB5DD3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капиллярное в) Кровь алого цвета вытекает из раны пульсирующей</w:t>
      </w:r>
    </w:p>
    <w:p w14:paraId="1BA66D2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струей.</w:t>
      </w:r>
    </w:p>
    <w:p w14:paraId="34DD1605">
      <w:pPr>
        <w:shd w:val="clear" w:color="auto" w:fill="FFFFFF"/>
        <w:spacing w:after="150" w:line="240" w:lineRule="auto"/>
        <w:rPr>
          <w:rFonts w:ascii="Times New Roman" w:hAnsi="Times New Roman" w:eastAsia="Times New Roman" w:cs="Times New Roman"/>
          <w:color w:val="333333"/>
          <w:sz w:val="24"/>
          <w:szCs w:val="24"/>
          <w:lang w:eastAsia="ru-RU"/>
        </w:rPr>
      </w:pPr>
    </w:p>
    <w:p w14:paraId="506D121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14. Норма частоты дыхательных движений:</w:t>
      </w:r>
    </w:p>
    <w:p w14:paraId="63B8955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от 12-14</w:t>
      </w:r>
    </w:p>
    <w:p w14:paraId="1E2169D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от 16- 20</w:t>
      </w:r>
    </w:p>
    <w:p w14:paraId="41AAFF3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от 8- 10</w:t>
      </w:r>
    </w:p>
    <w:p w14:paraId="446FF76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Эталон ответов: </w:t>
      </w:r>
      <w:r>
        <w:rPr>
          <w:rFonts w:ascii="Times New Roman" w:hAnsi="Times New Roman" w:eastAsia="Times New Roman" w:cs="Times New Roman"/>
          <w:color w:val="333333"/>
          <w:sz w:val="24"/>
          <w:szCs w:val="24"/>
          <w:lang w:eastAsia="ru-RU"/>
        </w:rPr>
        <w:t>1-1; 2-3; 3-1; 4-2; 5-1; 6-3; 7-3; 8-2; 9-2; 10-1; 11-2; 12-3;13.1-в;13.2-а; 13.3-б; 14-2.</w:t>
      </w:r>
    </w:p>
    <w:p w14:paraId="58ECD205">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Тестовые задания по разделу: «Оказание первой медицинской помощи»</w:t>
      </w:r>
    </w:p>
    <w:p w14:paraId="2ED3DC09">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2 вариант</w:t>
      </w:r>
    </w:p>
    <w:p w14:paraId="6C1A438D">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67C04AA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u w:val="single"/>
          <w:lang w:eastAsia="ru-RU"/>
        </w:rPr>
        <w:t>Выбрать один правильный вариант ответа</w:t>
      </w:r>
    </w:p>
    <w:p w14:paraId="09DE696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1.При носовом кровотечении у пострадавшего необходимо:</w:t>
      </w:r>
    </w:p>
    <w:p w14:paraId="3CED7A1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Придать ему положение полусидя, запрокинуть голову назад, обеспечить охлаждение переносицы.</w:t>
      </w:r>
    </w:p>
    <w:p w14:paraId="0B82838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Придать ему положение полусидя, голову наклонить вперед, обеспечить охлаждение переносицы.</w:t>
      </w:r>
    </w:p>
    <w:p w14:paraId="7588B6D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Уложить пострадавшего на спину, вызвать врача.</w:t>
      </w:r>
    </w:p>
    <w:p w14:paraId="700F1F3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2.Что следует сделать для оказания первой помощи пострадавшему при переломе плечевой кости?</w:t>
      </w:r>
    </w:p>
    <w:p w14:paraId="2A7F8CE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Наложить шину с наружной стороны плеча и туго прибинтовать руку к туловищу.</w:t>
      </w:r>
    </w:p>
    <w:p w14:paraId="62EEAB0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Наложить две шины с наружной и внутренней стороны плеча, подложить валик из мягкой ткани в подмышечную область, согнуть руку в локтевом суставе и зафиксировать косыночными повязками через шею и вокруг туловища.</w:t>
      </w:r>
    </w:p>
    <w:p w14:paraId="2AD55E8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3.Как остановить кровотечение при ранении артерии?</w:t>
      </w:r>
    </w:p>
    <w:p w14:paraId="4B3ACCE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Наложить жгут ниже места ранения.</w:t>
      </w:r>
    </w:p>
    <w:p w14:paraId="0F78FE2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Наложить жгут выше места ранения.</w:t>
      </w:r>
    </w:p>
    <w:p w14:paraId="08B91C7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Наложить давящую повязку на место ранения.</w:t>
      </w:r>
    </w:p>
    <w:p w14:paraId="296D8C5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4.Как правильно снимать одежду с пострадавшего, получившего повреждение руки или ноги?</w:t>
      </w:r>
    </w:p>
    <w:p w14:paraId="0E99FD1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Одежду следует сначала снять с поврежденной конечности.</w:t>
      </w:r>
    </w:p>
    <w:p w14:paraId="1E8AA4E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Одежду следует сначала снять с неповрежденной конечности.</w:t>
      </w:r>
    </w:p>
    <w:p w14:paraId="5979271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Последовательность действий не имеет значения.</w:t>
      </w:r>
    </w:p>
    <w:p w14:paraId="5DC1B4B3">
      <w:pPr>
        <w:shd w:val="clear" w:color="auto" w:fill="FFFFFF"/>
        <w:spacing w:after="150" w:line="240" w:lineRule="auto"/>
        <w:rPr>
          <w:rFonts w:ascii="Times New Roman" w:hAnsi="Times New Roman" w:eastAsia="Times New Roman" w:cs="Times New Roman"/>
          <w:color w:val="333333"/>
          <w:sz w:val="24"/>
          <w:szCs w:val="24"/>
          <w:lang w:eastAsia="ru-RU"/>
        </w:rPr>
      </w:pPr>
    </w:p>
    <w:p w14:paraId="0600A7B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5.На какой срок может быть наложен кровоостанавливающий жгут в холодное время года?</w:t>
      </w:r>
    </w:p>
    <w:p w14:paraId="0B58B73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Время не ограничено.</w:t>
      </w:r>
    </w:p>
    <w:p w14:paraId="7F83EE7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Не более одного часа.</w:t>
      </w:r>
    </w:p>
    <w:p w14:paraId="7DC5243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Не более получаса.</w:t>
      </w:r>
    </w:p>
    <w:p w14:paraId="081BA0A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6.При вынужденном длительном наложении кровоостанавливающий жгут необходимо:</w:t>
      </w:r>
    </w:p>
    <w:p w14:paraId="65CD0FF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Периодически ослаблять, и затем переносить выше прежнего места наложения.</w:t>
      </w:r>
    </w:p>
    <w:p w14:paraId="54A45A9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Периодически ослаблять, и затем переносить ниже прежнего места наложения.</w:t>
      </w:r>
    </w:p>
    <w:p w14:paraId="5C723CA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Периодически ослаблять, и затем накладывать на прежнее место</w:t>
      </w:r>
    </w:p>
    <w:p w14:paraId="19179BA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7.Действия по оказанию первой помощи при химических ожогах:</w:t>
      </w:r>
    </w:p>
    <w:p w14:paraId="4B960DC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Обильно промыть струей воды и нейтрализовать (кислоту – слабым раствором щелочи, щелочь – слабым раствором кислоты).</w:t>
      </w:r>
    </w:p>
    <w:p w14:paraId="5F949F5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Промыть водой, просушить.</w:t>
      </w:r>
    </w:p>
    <w:p w14:paraId="087FBD6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Протереть тампоном, смоченным спиртосодержащей жидкостью.</w:t>
      </w:r>
    </w:p>
    <w:p w14:paraId="58F94FE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8.Помогая пострадавшему, охранник оказывает ему:</w:t>
      </w:r>
    </w:p>
    <w:p w14:paraId="4491504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Первую помощь.</w:t>
      </w:r>
    </w:p>
    <w:p w14:paraId="754CD5C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Специализированную помощь.</w:t>
      </w:r>
    </w:p>
    <w:p w14:paraId="426A081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Медикаментозную помощь.</w:t>
      </w:r>
    </w:p>
    <w:p w14:paraId="150CF4F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9.Правильный способ остановки венозного кровотечения?</w:t>
      </w:r>
    </w:p>
    <w:p w14:paraId="03ABD32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Наложение на рану давящей повязки</w:t>
      </w:r>
    </w:p>
    <w:p w14:paraId="34E7C59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Наложение жгута или резкое сгибание конечности в суставе.</w:t>
      </w:r>
    </w:p>
    <w:p w14:paraId="28A45CD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10.Начинать сердечно-легочную реанимацию следует только при:</w:t>
      </w:r>
    </w:p>
    <w:p w14:paraId="52A5BD7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Потере человеком сознания при отсутствии пульса на сонной артерии.</w:t>
      </w:r>
    </w:p>
    <w:p w14:paraId="715D0D8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Потере человеком сознания, независимо от наличия пульса.</w:t>
      </w:r>
    </w:p>
    <w:p w14:paraId="527E9CD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11. Ритм сердечно-легочной реанимации, выполняемой одним лицом, оказывающим помощь:</w:t>
      </w:r>
    </w:p>
    <w:p w14:paraId="1899428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1 вдувание воздуха – 5 надавливаний на грудную клетку.</w:t>
      </w:r>
    </w:p>
    <w:p w14:paraId="51961D5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2 вдувания воздуха – 15 надавливаний на грудную клетку.</w:t>
      </w:r>
    </w:p>
    <w:p w14:paraId="09B647A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2 вдувания воздуха – 30 надавливаний на грудную клетку.</w:t>
      </w:r>
    </w:p>
    <w:p w14:paraId="7E3D9AE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12.Какие признаки клинической смерти?</w:t>
      </w:r>
    </w:p>
    <w:p w14:paraId="2FC24C8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Отсутствие сознания, судороги, выделение пены изо рта.</w:t>
      </w:r>
    </w:p>
    <w:p w14:paraId="5E51F3E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Отсутствие сознания, дыхания, пульса на сонной артерии, широкие зрачки.</w:t>
      </w:r>
    </w:p>
    <w:p w14:paraId="2205E11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13.Определите виды ран:</w:t>
      </w:r>
    </w:p>
    <w:p w14:paraId="0A4EBEB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Раны, возникающие от разрыва кожи при натяжении, при открытых переломах-это...</w:t>
      </w:r>
    </w:p>
    <w:p w14:paraId="748D1BB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Раны, имеющие небольшое входное отверстие, иногда имеется выходное отверстие, сопровождаются обильным кровотечением-это…</w:t>
      </w:r>
    </w:p>
    <w:p w14:paraId="2E5767E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Внешне небольшие раны, (нанесенные гвоздем, отверткой), характеризуются глубокими внутренними повреждениями-это….</w:t>
      </w:r>
    </w:p>
    <w:p w14:paraId="05FAFCE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4) Раны, возникающие при воздействии тупых предметов, падениях, их края не ровные, кровотечение слабое -это….</w:t>
      </w:r>
    </w:p>
    <w:p w14:paraId="5B26082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14. Норма пульса в покое:</w:t>
      </w:r>
    </w:p>
    <w:p w14:paraId="5615A59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от 50- 70</w:t>
      </w:r>
    </w:p>
    <w:p w14:paraId="010EF67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от 60-80</w:t>
      </w:r>
    </w:p>
    <w:p w14:paraId="1F1E22F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от 80-90</w:t>
      </w:r>
    </w:p>
    <w:p w14:paraId="78D229F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Эталон ответов: </w:t>
      </w:r>
      <w:r>
        <w:rPr>
          <w:rFonts w:ascii="Times New Roman" w:hAnsi="Times New Roman" w:eastAsia="Times New Roman" w:cs="Times New Roman"/>
          <w:color w:val="333333"/>
          <w:sz w:val="24"/>
          <w:szCs w:val="24"/>
          <w:lang w:eastAsia="ru-RU"/>
        </w:rPr>
        <w:t>1-2; 2-2; 3-2; 4-2; 5-2; 6-1; 7-1; 8-1; 9-1; 10-1; 11-3; 12-2,</w:t>
      </w:r>
    </w:p>
    <w:p w14:paraId="62C5D85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13.1- рванные; 13.2-огнестрельные; 13.3- колотые;</w:t>
      </w:r>
    </w:p>
    <w:p w14:paraId="57AE82C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13.4- ушибленные; 14-2.</w:t>
      </w:r>
    </w:p>
    <w:p w14:paraId="2469488F">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Тестовые задания по разделу: «Оказание первой помощи»</w:t>
      </w:r>
    </w:p>
    <w:p w14:paraId="05945175">
      <w:pPr>
        <w:shd w:val="clear" w:color="auto" w:fill="FFFFFF"/>
        <w:spacing w:after="15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3 вариант</w:t>
      </w:r>
    </w:p>
    <w:p w14:paraId="33EE54A6">
      <w:pPr>
        <w:shd w:val="clear" w:color="auto" w:fill="FFFFFF"/>
        <w:spacing w:after="150" w:line="240" w:lineRule="auto"/>
        <w:jc w:val="center"/>
        <w:rPr>
          <w:rFonts w:ascii="Times New Roman" w:hAnsi="Times New Roman" w:eastAsia="Times New Roman" w:cs="Times New Roman"/>
          <w:color w:val="333333"/>
          <w:sz w:val="24"/>
          <w:szCs w:val="24"/>
          <w:lang w:eastAsia="ru-RU"/>
        </w:rPr>
      </w:pPr>
    </w:p>
    <w:p w14:paraId="6E284F0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u w:val="single"/>
          <w:lang w:eastAsia="ru-RU"/>
        </w:rPr>
        <w:t>Выбрать один правильный вариант ответа</w:t>
      </w:r>
    </w:p>
    <w:p w14:paraId="56B76E7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1.Когда следует проводить сердечно-легочную реанимацию пострадавшего?</w:t>
      </w:r>
    </w:p>
    <w:p w14:paraId="2A1A4EE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При потере пострадавшим сознания, независимо от наличия пульса на сонной артерии и признаков дыхания.</w:t>
      </w:r>
    </w:p>
    <w:p w14:paraId="2A57550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w:t>
      </w:r>
      <w:r>
        <w:rPr>
          <w:rFonts w:ascii="Times New Roman" w:hAnsi="Times New Roman" w:eastAsia="Times New Roman" w:cs="Times New Roman"/>
          <w:b/>
          <w:bCs/>
          <w:color w:val="333333"/>
          <w:sz w:val="24"/>
          <w:szCs w:val="24"/>
          <w:lang w:eastAsia="ru-RU"/>
        </w:rPr>
        <w:t>.</w:t>
      </w:r>
      <w:r>
        <w:rPr>
          <w:rFonts w:ascii="Times New Roman" w:hAnsi="Times New Roman" w:eastAsia="Times New Roman" w:cs="Times New Roman"/>
          <w:color w:val="333333"/>
          <w:sz w:val="24"/>
          <w:szCs w:val="24"/>
          <w:lang w:eastAsia="ru-RU"/>
        </w:rPr>
        <w:t> При потере пострадавшим сознания и отсутствии пульса на сонной артерии, а также признаков дыхания.</w:t>
      </w:r>
    </w:p>
    <w:p w14:paraId="1284449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2.Какие сведения необходимо сообщить диспетчеру для вызова «Скорой помощи» при ДТП?</w:t>
      </w:r>
    </w:p>
    <w:p w14:paraId="446914B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Указать общеизвестные ориентиры, ближайшие к месту ДТП. Сообщить о количестве пострадавших, указать их пол и возраст.</w:t>
      </w:r>
    </w:p>
    <w:p w14:paraId="4298315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Указать улицу и номер дома, ближайшего к месту ДТП. Сообщить, кто пострадал в ДТП (пешеход, водитель автомобиля или пассажиры), и описать травмы, которые они получили.</w:t>
      </w:r>
    </w:p>
    <w:p w14:paraId="46A0419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Указать точное место совершенного ДТП (назвать улицу, номер дома и общеизвестные ориентиры, ближайшие к месту ДТП). Сообщить о количестве пострадавших, их пол, примерный возраст и о наличии у них признаков жизни, а также сильного кровотечения.</w:t>
      </w:r>
    </w:p>
    <w:p w14:paraId="1FE8370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3.Как следует расположить руки на грудной клетке пострадавшего при выполнении непрямого массажа сердца?</w:t>
      </w:r>
    </w:p>
    <w:p w14:paraId="5CFC312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14:paraId="62FD3BC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w:t>
      </w:r>
      <w:r>
        <w:rPr>
          <w:rFonts w:ascii="Times New Roman" w:hAnsi="Times New Roman" w:eastAsia="Times New Roman" w:cs="Times New Roman"/>
          <w:b/>
          <w:bCs/>
          <w:color w:val="333333"/>
          <w:sz w:val="24"/>
          <w:szCs w:val="24"/>
          <w:lang w:eastAsia="ru-RU"/>
        </w:rPr>
        <w:t>.</w:t>
      </w:r>
      <w:r>
        <w:rPr>
          <w:rFonts w:ascii="Times New Roman" w:hAnsi="Times New Roman" w:eastAsia="Times New Roman" w:cs="Times New Roman"/>
          <w:color w:val="333333"/>
          <w:sz w:val="24"/>
          <w:szCs w:val="24"/>
          <w:lang w:eastAsia="ru-RU"/>
        </w:rPr>
        <w:t> Основания ладоней обеих рук, которые накладываются одна на другую, должны располагаться на грудине на два пальца выше мечевидного отростка так, чтобы большой палец одной руки указывал в сторону подбородка пострадавшего, а другой – в сторону живота.</w:t>
      </w:r>
    </w:p>
    <w:p w14:paraId="6D2D324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Непрямой массаж сердца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14:paraId="62E6D21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4. В чем заключается первая помощь пострадавшему, находящемуся в сознании, при повреждении позвоночника?</w:t>
      </w:r>
    </w:p>
    <w:p w14:paraId="654C90C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Уложить пострадавшего на бок.</w:t>
      </w:r>
    </w:p>
    <w:p w14:paraId="6F7B506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Лежащего пострадавшего не перемещать. Следует наложить ему на шею импровизированную шейную шину, не изменяя положения шеи и тела.</w:t>
      </w:r>
    </w:p>
    <w:p w14:paraId="33C5320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Пострадавшему, лежащему на спине, подложить под шею валик из одежды и приподнять ноги.</w:t>
      </w:r>
    </w:p>
    <w:p w14:paraId="1894693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5. При открытом переломе конечностей, сопровождающемся кровотечением, первую помощь начинают:</w:t>
      </w:r>
    </w:p>
    <w:p w14:paraId="5D0A376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С наложения импровизированной шины.</w:t>
      </w:r>
    </w:p>
    <w:p w14:paraId="30A431A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С наложения жгута выше раны на месте перелома.</w:t>
      </w:r>
    </w:p>
    <w:p w14:paraId="2E5F15E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С наложения давящей повязки.</w:t>
      </w:r>
    </w:p>
    <w:p w14:paraId="7246D17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6.Какова первая помощь при травме волосистой части головы?</w:t>
      </w:r>
    </w:p>
    <w:p w14:paraId="670BE3A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к голове приложить холод.</w:t>
      </w:r>
    </w:p>
    <w:p w14:paraId="6AA437A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Наложить импровизированную шейную шину, на рану наложить стерильный ватный тампон, пострадавшего уложить на спину, приподняв ноги. К голове приложить холод.</w:t>
      </w:r>
    </w:p>
    <w:p w14:paraId="119F6DC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Шейную шину не накладывать, рану заклеить медицинским пластырем, пострадавшего уложить на бок только в случае потери им сознания.</w:t>
      </w:r>
    </w:p>
    <w:p w14:paraId="678DC5F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7.При потере пострадавшим сознания и наличии пульса на сонной артерии для оказания первой помощи его необходимо уложить:</w:t>
      </w:r>
    </w:p>
    <w:p w14:paraId="0A95CF6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На спину с подложенным под голову валиком.</w:t>
      </w:r>
    </w:p>
    <w:p w14:paraId="75B0062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На спину с вытянутыми ногами.</w:t>
      </w:r>
    </w:p>
    <w:p w14:paraId="4A30223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На бок так, чтобы согнутые колени опирались о землю, а верхняя рука находилась под щекой.</w:t>
      </w:r>
    </w:p>
    <w:p w14:paraId="3D481FD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8.На какой срок может быть наложен кровоостанавливающий жгут</w:t>
      </w:r>
      <w:r>
        <w:rPr>
          <w:rFonts w:ascii="Times New Roman" w:hAnsi="Times New Roman" w:eastAsia="Times New Roman" w:cs="Times New Roman"/>
          <w:color w:val="333333"/>
          <w:sz w:val="24"/>
          <w:szCs w:val="24"/>
          <w:lang w:eastAsia="ru-RU"/>
        </w:rPr>
        <w:t>?</w:t>
      </w:r>
    </w:p>
    <w:p w14:paraId="612C32C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Не более получаса в теплое время года и не более одного часа в холодное время года.</w:t>
      </w:r>
    </w:p>
    <w:p w14:paraId="6F3CE04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Не более одного часа в теплое время года и не более получаса в холодное время года.</w:t>
      </w:r>
    </w:p>
    <w:p w14:paraId="4E7F938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Время не ограничено.</w:t>
      </w:r>
    </w:p>
    <w:p w14:paraId="1FD04E4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9.О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14:paraId="15BB629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14:paraId="0DCDD35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У пострадавшего могут быть перелом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14:paraId="077EBD1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У пострадавшего могут быть перелом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14:paraId="202DB036">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10.Как определить наличие пульса на сонной артерии пострадавшего?</w:t>
      </w:r>
    </w:p>
    <w:p w14:paraId="786A32E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Три пальца руки располагают с левой стороны шеи под нижней челюстью.</w:t>
      </w:r>
    </w:p>
    <w:p w14:paraId="3205000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Три пальца руки располагают с правой или левой стороны шеи на уровне щитовидного хряща гортани (кадыка) и осторожно продвигают вглубь шеи между щитовидным хрящом и ближайшей к хрящу мышцей.</w:t>
      </w:r>
    </w:p>
    <w:p w14:paraId="18C481F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Большой палец руки располагают на шее под подбородком с одной стороны гортани, а остальные пальцы – с другой стороны.</w:t>
      </w:r>
    </w:p>
    <w:p w14:paraId="52EDBFB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11. Что необходимо сделать для извлечения инородного тела, попавшего в дыхательные пути пострадавшего?</w:t>
      </w:r>
    </w:p>
    <w:p w14:paraId="3E466D0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Уложить пострадавшего на свое колено лицом вниз и ударить кулаком по спине несколько раз.</w:t>
      </w:r>
    </w:p>
    <w:p w14:paraId="788D2F9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Вызвать рвоту, надавив на корень языка. При отрицательном результате ударить ребром ладони по спине пострадавшего либо встать спереди и сильно надавить кулаком на его живот.</w:t>
      </w:r>
    </w:p>
    <w:p w14:paraId="35B0840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Ударить несколько раз ладонью по спине пострадавшего. При отрицательном результате встать сзади, обхватить его обеими руками на уровне нижних ребер, сцепить свои руки в кулак, одновременно сдавить его ребра и резко надавить на область живота кулаком в направлении внутрь и кверху.</w:t>
      </w:r>
    </w:p>
    <w:p w14:paraId="326E431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12. Каковы признаки кровотечения из крупной артерии и первая помощь при ее ранении?</w:t>
      </w:r>
    </w:p>
    <w:p w14:paraId="4C0AC5B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Одежда быстро пропитывается кровью, кровь темного цвета вытекает из раны пассивно. Накладывается давящая повязка на место ранения.</w:t>
      </w:r>
    </w:p>
    <w:p w14:paraId="7DF889E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w:t>
      </w:r>
    </w:p>
    <w:p w14:paraId="548B6B3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w:t>
      </w:r>
    </w:p>
    <w:p w14:paraId="6116E6C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13. Разрешено ли давать пострадавшему, находящемуся в бессознательном состоянии, лекарственные средства?</w:t>
      </w:r>
    </w:p>
    <w:p w14:paraId="28362AB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Разрешено.</w:t>
      </w:r>
    </w:p>
    <w:p w14:paraId="7477539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Разрешено в случае крайней необходимости.</w:t>
      </w:r>
    </w:p>
    <w:p w14:paraId="032BE70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Запрещено.</w:t>
      </w:r>
    </w:p>
    <w:p w14:paraId="59C1977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14.Каким образом оказать первую помощь при ранении, полученном в результате ДТП?</w:t>
      </w:r>
    </w:p>
    <w:p w14:paraId="1DC4493C">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Промыть рану водой, удалить инородные тела, внедрившиеся в рану, приложить стерильную вату, закрепив ее бинтовой повязкой.</w:t>
      </w:r>
    </w:p>
    <w:p w14:paraId="0255BCBB">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Надеть медицинские перчатки, рану промыть спиртовым раствором йода, смазать лечебной мазью и заклеить сплошным лейкопластырем.</w:t>
      </w:r>
    </w:p>
    <w:p w14:paraId="30C4E432">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Надеть медицинские перчатки, рану не промывать, на рану наложить марлевую стерильную салфетку, закрепив ее лейкопластырем по краям или бинтовой повязкой.</w:t>
      </w:r>
    </w:p>
    <w:p w14:paraId="74DD4CC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15.Как обеспечить восстановление и поддержание проходимости дыхательных путей пострадавшего при подготовке к проведению сердечно-легочной реанимации?</w:t>
      </w:r>
    </w:p>
    <w:p w14:paraId="482E807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w:t>
      </w:r>
      <w:r>
        <w:rPr>
          <w:rFonts w:ascii="Times New Roman" w:hAnsi="Times New Roman" w:eastAsia="Times New Roman" w:cs="Times New Roman"/>
          <w:b/>
          <w:bCs/>
          <w:color w:val="333333"/>
          <w:sz w:val="24"/>
          <w:szCs w:val="24"/>
          <w:lang w:eastAsia="ru-RU"/>
        </w:rPr>
        <w:t>.</w:t>
      </w:r>
      <w:r>
        <w:rPr>
          <w:rFonts w:ascii="Times New Roman" w:hAnsi="Times New Roman" w:eastAsia="Times New Roman" w:cs="Times New Roman"/>
          <w:color w:val="333333"/>
          <w:sz w:val="24"/>
          <w:szCs w:val="24"/>
          <w:lang w:eastAsia="ru-RU"/>
        </w:rPr>
        <w:t> Очистить ротовую полость от слизи и рвотных масс. Уложить пострадавшего на спину, запрокинуть ему голову, поднять подбородок и выдвинуть нижнюю челюсть.</w:t>
      </w:r>
    </w:p>
    <w:p w14:paraId="500B56A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Уложить пострадавшего на бок, наклонить его голову к груди. Очистить ротовую полость от слизи и рвотных масс.</w:t>
      </w:r>
    </w:p>
    <w:p w14:paraId="00B75FB7">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Уложить пострадавшего на спину и, не запрокидывая ему голову, сжать щеки, чтобы раздвинуть губы и раскрыть рот. Очистить ротовую полость от слизи и рвотных масс.</w:t>
      </w:r>
    </w:p>
    <w:p w14:paraId="030BD29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16.Каким образом проводится сердечно-легочная реанимация пострадавшего?</w:t>
      </w:r>
    </w:p>
    <w:p w14:paraId="0DB54CB5">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Искусственная вентиляция легких и непрямой массаж сердца: вначале 1 вдох методом «Рот ко рту», затем 15 надавливаний на грудину.</w:t>
      </w:r>
    </w:p>
    <w:p w14:paraId="2999FB9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Непрямой массаж сердца и искусственная вентиляция легких: вначале 5 надавливаний на грудину, затем 1 вдох методом «Рот ко рту».</w:t>
      </w:r>
    </w:p>
    <w:p w14:paraId="4AE039F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Непрямой массаж сердца и искусственная вентиляция легких: вначале 30 надавливаний на грудину, затем 2 вдоха методом «Рот ко рту».</w:t>
      </w:r>
    </w:p>
    <w:p w14:paraId="780ABCD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17.Как оказывается первая помощь при переломах конечностей, если отсутствуют транспортные шины и подручные средства для их изготовления?</w:t>
      </w:r>
    </w:p>
    <w:p w14:paraId="51DA4D3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p w14:paraId="461C5D2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p w14:paraId="6A6789F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p>
    <w:p w14:paraId="15D50933">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18. В каких случаях пострадавшего извлекают из салона автомобиля?</w:t>
      </w:r>
    </w:p>
    <w:p w14:paraId="1FC4B571">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Всегда при потере потерпевшим сознания.</w:t>
      </w:r>
    </w:p>
    <w:p w14:paraId="563DD7F8">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При потере потерпевшим сознания и отсутствии у него пульса на сонной артерии и признаков дыхания.</w:t>
      </w:r>
    </w:p>
    <w:p w14:paraId="2420DB1A">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При переломах нижних конечностей.</w:t>
      </w:r>
    </w:p>
    <w:p w14:paraId="5540199D">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19.Какова первая помощь при наличии признаков термического ожога второй степени (покраснение и отек кожи, образование на месте ожога пузырей, наполненных жидкостью, сильная боль)?</w:t>
      </w:r>
    </w:p>
    <w:p w14:paraId="7346926E">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Полить ожоговую поверхность холодной водой, смазать спиртовой настойкой йода, накрыть стерильной салфеткой и туго забинтовать. Дать болеутоляющее средство из индивидуальной аптечки.</w:t>
      </w:r>
    </w:p>
    <w:p w14:paraId="33D49440">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Вскрыть пузыри, очистить ожоговую поверхность от остатков одежды, накрыть стерильной салфеткой (не бинтовать), приложить холод, поить пострадавшего водой.</w:t>
      </w:r>
    </w:p>
    <w:p w14:paraId="1FCFC04F">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Пузыри не вскрывать, остатки одежды с обожженной поверхности не удалять, рану накрыть стерильной салфеткой (не бинтовать), приложить холод, дать болеутоляющее средство из индивидуальной аптечки (при отсутствии аллергии на него) и поить пострадавшего водой.</w:t>
      </w:r>
    </w:p>
    <w:p w14:paraId="650CE1F6">
      <w:pPr>
        <w:shd w:val="clear" w:color="auto" w:fill="FFFFFF"/>
        <w:spacing w:after="150" w:line="240" w:lineRule="auto"/>
        <w:rPr>
          <w:rFonts w:ascii="Times New Roman" w:hAnsi="Times New Roman" w:eastAsia="Times New Roman" w:cs="Times New Roman"/>
          <w:color w:val="333333"/>
          <w:sz w:val="24"/>
          <w:szCs w:val="24"/>
          <w:lang w:eastAsia="ru-RU"/>
        </w:rPr>
      </w:pPr>
    </w:p>
    <w:p w14:paraId="55B44E44">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Эталон ответов: </w:t>
      </w:r>
      <w:r>
        <w:rPr>
          <w:rFonts w:ascii="Times New Roman" w:hAnsi="Times New Roman" w:eastAsia="Times New Roman" w:cs="Times New Roman"/>
          <w:color w:val="333333"/>
          <w:sz w:val="24"/>
          <w:szCs w:val="24"/>
          <w:lang w:eastAsia="ru-RU"/>
        </w:rPr>
        <w:t>1-2; 2-3; 3-2; 4-2; 5-2; 6-1; 7-3;8-2; 9-2; 10-2; 11-3; 12-2;</w:t>
      </w:r>
    </w:p>
    <w:p w14:paraId="783F8879">
      <w:pPr>
        <w:shd w:val="clear" w:color="auto" w:fill="FFFFFF"/>
        <w:spacing w:after="15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13-3;14-3; 15-1; 16- 3; 17-2; 18-2; 19-3.</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B3CA1"/>
    <w:multiLevelType w:val="multilevel"/>
    <w:tmpl w:val="037B3C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4276B9F"/>
    <w:multiLevelType w:val="multilevel"/>
    <w:tmpl w:val="04276B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6A05453"/>
    <w:multiLevelType w:val="multilevel"/>
    <w:tmpl w:val="06A0545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B0C08FB"/>
    <w:multiLevelType w:val="multilevel"/>
    <w:tmpl w:val="0B0C08F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CDF0643"/>
    <w:multiLevelType w:val="multilevel"/>
    <w:tmpl w:val="0CDF06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EFC06E8"/>
    <w:multiLevelType w:val="multilevel"/>
    <w:tmpl w:val="0EFC06E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F7955FA"/>
    <w:multiLevelType w:val="multilevel"/>
    <w:tmpl w:val="0F7955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02E7886"/>
    <w:multiLevelType w:val="multilevel"/>
    <w:tmpl w:val="102E78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1D0021D"/>
    <w:multiLevelType w:val="multilevel"/>
    <w:tmpl w:val="11D002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5923475"/>
    <w:multiLevelType w:val="multilevel"/>
    <w:tmpl w:val="159234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D4A634A"/>
    <w:multiLevelType w:val="multilevel"/>
    <w:tmpl w:val="1D4A63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1E9859AC"/>
    <w:multiLevelType w:val="multilevel"/>
    <w:tmpl w:val="1E9859AC"/>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F400B70"/>
    <w:multiLevelType w:val="multilevel"/>
    <w:tmpl w:val="1F400B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1FCC1D8D"/>
    <w:multiLevelType w:val="multilevel"/>
    <w:tmpl w:val="1FCC1D8D"/>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4A21D01"/>
    <w:multiLevelType w:val="multilevel"/>
    <w:tmpl w:val="24A21D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254206C5"/>
    <w:multiLevelType w:val="multilevel"/>
    <w:tmpl w:val="254206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2E7E51AC"/>
    <w:multiLevelType w:val="multilevel"/>
    <w:tmpl w:val="2E7E51A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2FD53694"/>
    <w:multiLevelType w:val="multilevel"/>
    <w:tmpl w:val="2FD536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5EE2882"/>
    <w:multiLevelType w:val="multilevel"/>
    <w:tmpl w:val="35EE28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383804EC"/>
    <w:multiLevelType w:val="multilevel"/>
    <w:tmpl w:val="383804EC"/>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8710B7C"/>
    <w:multiLevelType w:val="multilevel"/>
    <w:tmpl w:val="38710B7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59E7152"/>
    <w:multiLevelType w:val="multilevel"/>
    <w:tmpl w:val="459E71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45B02712"/>
    <w:multiLevelType w:val="multilevel"/>
    <w:tmpl w:val="45B027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4A945675"/>
    <w:multiLevelType w:val="multilevel"/>
    <w:tmpl w:val="4A9456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51555E7D"/>
    <w:multiLevelType w:val="multilevel"/>
    <w:tmpl w:val="51555E7D"/>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53664364"/>
    <w:multiLevelType w:val="multilevel"/>
    <w:tmpl w:val="536643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4435170"/>
    <w:multiLevelType w:val="multilevel"/>
    <w:tmpl w:val="544351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6A65DA0"/>
    <w:multiLevelType w:val="multilevel"/>
    <w:tmpl w:val="56A65D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571F1162"/>
    <w:multiLevelType w:val="multilevel"/>
    <w:tmpl w:val="571F1162"/>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5B7010F0"/>
    <w:multiLevelType w:val="multilevel"/>
    <w:tmpl w:val="5B7010F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5BEA619B"/>
    <w:multiLevelType w:val="multilevel"/>
    <w:tmpl w:val="5BEA619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5C6E433B"/>
    <w:multiLevelType w:val="multilevel"/>
    <w:tmpl w:val="5C6E43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64567F93"/>
    <w:multiLevelType w:val="multilevel"/>
    <w:tmpl w:val="64567F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6507082D"/>
    <w:multiLevelType w:val="multilevel"/>
    <w:tmpl w:val="650708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6BAF6698"/>
    <w:multiLevelType w:val="multilevel"/>
    <w:tmpl w:val="6BAF66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6CA96DE5"/>
    <w:multiLevelType w:val="multilevel"/>
    <w:tmpl w:val="6CA96D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6CDD1C02"/>
    <w:multiLevelType w:val="multilevel"/>
    <w:tmpl w:val="6CDD1C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70071E94"/>
    <w:multiLevelType w:val="multilevel"/>
    <w:tmpl w:val="70071E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8">
    <w:nsid w:val="776E044F"/>
    <w:multiLevelType w:val="multilevel"/>
    <w:tmpl w:val="776E044F"/>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7FA35BA2"/>
    <w:multiLevelType w:val="multilevel"/>
    <w:tmpl w:val="7FA35BA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18"/>
  </w:num>
  <w:num w:numId="3">
    <w:abstractNumId w:val="9"/>
  </w:num>
  <w:num w:numId="4">
    <w:abstractNumId w:val="4"/>
  </w:num>
  <w:num w:numId="5">
    <w:abstractNumId w:val="36"/>
  </w:num>
  <w:num w:numId="6">
    <w:abstractNumId w:val="26"/>
  </w:num>
  <w:num w:numId="7">
    <w:abstractNumId w:val="35"/>
  </w:num>
  <w:num w:numId="8">
    <w:abstractNumId w:val="31"/>
  </w:num>
  <w:num w:numId="9">
    <w:abstractNumId w:val="15"/>
  </w:num>
  <w:num w:numId="10">
    <w:abstractNumId w:val="16"/>
  </w:num>
  <w:num w:numId="11">
    <w:abstractNumId w:val="28"/>
  </w:num>
  <w:num w:numId="12">
    <w:abstractNumId w:val="23"/>
  </w:num>
  <w:num w:numId="13">
    <w:abstractNumId w:val="38"/>
  </w:num>
  <w:num w:numId="14">
    <w:abstractNumId w:val="1"/>
  </w:num>
  <w:num w:numId="15">
    <w:abstractNumId w:val="24"/>
  </w:num>
  <w:num w:numId="16">
    <w:abstractNumId w:val="37"/>
  </w:num>
  <w:num w:numId="17">
    <w:abstractNumId w:val="13"/>
  </w:num>
  <w:num w:numId="18">
    <w:abstractNumId w:val="7"/>
  </w:num>
  <w:num w:numId="19">
    <w:abstractNumId w:val="11"/>
  </w:num>
  <w:num w:numId="20">
    <w:abstractNumId w:val="22"/>
  </w:num>
  <w:num w:numId="21">
    <w:abstractNumId w:val="19"/>
  </w:num>
  <w:num w:numId="22">
    <w:abstractNumId w:val="32"/>
  </w:num>
  <w:num w:numId="23">
    <w:abstractNumId w:val="8"/>
  </w:num>
  <w:num w:numId="24">
    <w:abstractNumId w:val="2"/>
  </w:num>
  <w:num w:numId="25">
    <w:abstractNumId w:val="25"/>
  </w:num>
  <w:num w:numId="26">
    <w:abstractNumId w:val="33"/>
  </w:num>
  <w:num w:numId="27">
    <w:abstractNumId w:val="17"/>
  </w:num>
  <w:num w:numId="28">
    <w:abstractNumId w:val="20"/>
  </w:num>
  <w:num w:numId="29">
    <w:abstractNumId w:val="29"/>
  </w:num>
  <w:num w:numId="30">
    <w:abstractNumId w:val="5"/>
  </w:num>
  <w:num w:numId="31">
    <w:abstractNumId w:val="3"/>
  </w:num>
  <w:num w:numId="32">
    <w:abstractNumId w:val="39"/>
  </w:num>
  <w:num w:numId="33">
    <w:abstractNumId w:val="21"/>
  </w:num>
  <w:num w:numId="34">
    <w:abstractNumId w:val="34"/>
  </w:num>
  <w:num w:numId="35">
    <w:abstractNumId w:val="12"/>
  </w:num>
  <w:num w:numId="36">
    <w:abstractNumId w:val="14"/>
  </w:num>
  <w:num w:numId="37">
    <w:abstractNumId w:val="10"/>
  </w:num>
  <w:num w:numId="38">
    <w:abstractNumId w:val="30"/>
  </w:num>
  <w:num w:numId="39">
    <w:abstractNumId w:val="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B4"/>
    <w:rsid w:val="000C531A"/>
    <w:rsid w:val="00106D9B"/>
    <w:rsid w:val="00122E6E"/>
    <w:rsid w:val="004020BD"/>
    <w:rsid w:val="005B7757"/>
    <w:rsid w:val="005E717D"/>
    <w:rsid w:val="008824B4"/>
    <w:rsid w:val="009D68C4"/>
    <w:rsid w:val="009E5E57"/>
    <w:rsid w:val="00A06E58"/>
    <w:rsid w:val="00A407DC"/>
    <w:rsid w:val="00A75030"/>
    <w:rsid w:val="00D70E2B"/>
    <w:rsid w:val="00D913F7"/>
    <w:rsid w:val="00E45E64"/>
    <w:rsid w:val="00F8037A"/>
    <w:rsid w:val="03CB5C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6983</Words>
  <Characters>39809</Characters>
  <Lines>331</Lines>
  <Paragraphs>93</Paragraphs>
  <TotalTime>128</TotalTime>
  <ScaleCrop>false</ScaleCrop>
  <LinksUpToDate>false</LinksUpToDate>
  <CharactersWithSpaces>46699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2023-04-07T08:29:00Z</dcterms:created>
  <dc:creator>user</dc:creator>
  <cp:lastModifiedBy>Мария Зырянкина</cp:lastModifiedBy>
  <dcterms:modified xsi:type="dcterms:W3CDTF">2024-11-05T09:47:42Z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CFE357F35FD34965AEFFF95A78EF08FB_12</vt:lpwstr>
  </property>
</Properties>
</file>