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60" w:leftChars="-300" w:firstLine="0" w:firstLineChars="0"/>
        <w:jc w:val="center"/>
        <w:rPr>
          <w:rFonts w:eastAsia="Calibri"/>
          <w:b/>
          <w:sz w:val="24"/>
          <w:szCs w:val="24"/>
          <w:lang w:val="ru-RU"/>
        </w:rPr>
      </w:pPr>
      <w:bookmarkStart w:id="4" w:name="_GoBack"/>
      <w:r>
        <w:drawing>
          <wp:inline distT="0" distB="0" distL="114300" distR="114300">
            <wp:extent cx="6830695" cy="9391015"/>
            <wp:effectExtent l="0" t="0" r="12065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93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>
      <w:pPr>
        <w:jc w:val="center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ПОЯСНИТЕЛЬНАЯ ЗАПИСКА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firstLine="480" w:firstLineChars="200"/>
        <w:jc w:val="both"/>
        <w:textAlignment w:val="auto"/>
        <w:rPr>
          <w:rFonts w:eastAsia="Calibri"/>
          <w:b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hint="default" w:cs="Times New Roman"/>
          <w:bCs/>
          <w:sz w:val="24"/>
          <w:szCs w:val="24"/>
          <w:lang w:val="en-US" w:eastAsia="ru-RU"/>
        </w:rPr>
        <w:t xml:space="preserve">«Школьный квадрокоптер»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предназначена для реализации в сетевой форме образовательными организациями, осуществляющими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работу по программам дополнительного образования технической направленности.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right="0" w:firstLine="480" w:firstLineChars="200"/>
        <w:jc w:val="both"/>
        <w:textAlignment w:val="auto"/>
        <w:rPr>
          <w:lang w:val="ru-RU"/>
        </w:rPr>
      </w:pPr>
      <w:r>
        <w:rPr>
          <w:lang w:val="ru-RU"/>
        </w:rPr>
        <w:t>Программа</w:t>
      </w:r>
      <w:r>
        <w:rPr>
          <w:rFonts w:hint="default"/>
          <w:lang w:val="ru-RU"/>
        </w:rPr>
        <w:t xml:space="preserve"> п</w:t>
      </w:r>
      <w:r>
        <w:rPr>
          <w:lang w:val="ru-RU"/>
        </w:rPr>
        <w:t>редполагает дополнительное образование детей в области конструирования, моделирования и беспилотной авиации, программа также направлена на формирование у детей знаний и навыков, необходимых для работы с беспилотными авиационными системами.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right="0" w:firstLine="480" w:firstLineChars="200"/>
        <w:jc w:val="both"/>
        <w:textAlignment w:val="auto"/>
        <w:rPr>
          <w:lang w:val="ru-RU"/>
        </w:rPr>
      </w:pPr>
      <w:r>
        <w:rPr>
          <w:lang w:val="ru-RU"/>
        </w:rPr>
        <w:t>Программа позволяет создавать благоприятные условия для развития технических способностей школьников. Настоящая 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 в освоении программы.</w:t>
      </w:r>
    </w:p>
    <w:p>
      <w:pPr>
        <w:adjustRightInd w:val="0"/>
        <w:ind w:left="-4"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Данная программа разработана в соответствии:</w:t>
      </w:r>
    </w:p>
    <w:p>
      <w:pPr>
        <w:adjustRightInd w:val="0"/>
        <w:ind w:left="-4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с приказом министерства просвещения Российской Федерации от 9 ноября 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>
      <w:pPr>
        <w:adjustRightInd w:val="0"/>
        <w:ind w:left="-4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Федеральным законом от 29 декабря 2012 г. № 273-ФЗ "Об образовании в Российской Федерации"</w:t>
      </w:r>
    </w:p>
    <w:p>
      <w:pPr>
        <w:adjustRightInd w:val="0"/>
        <w:ind w:left="-4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Концепцией развития дополнительного образования детей от 04.09.2014 г. № 1726-р</w:t>
      </w:r>
    </w:p>
    <w:p>
      <w:pPr>
        <w:pStyle w:val="19"/>
        <w:spacing w:line="264" w:lineRule="auto"/>
        <w:ind w:firstLine="567"/>
        <w:contextualSpacing/>
        <w:jc w:val="both"/>
        <w:rPr>
          <w:lang w:val="ru-RU"/>
        </w:rPr>
      </w:pPr>
      <w:r>
        <w:rPr>
          <w:b/>
          <w:lang w:val="ru-RU"/>
        </w:rPr>
        <w:t xml:space="preserve">Направленность программы: </w:t>
      </w:r>
      <w:r>
        <w:rPr>
          <w:lang w:val="ru-RU"/>
        </w:rPr>
        <w:t>техническая</w:t>
      </w:r>
    </w:p>
    <w:p>
      <w:pPr>
        <w:pStyle w:val="19"/>
        <w:spacing w:line="264" w:lineRule="auto"/>
        <w:ind w:firstLine="567"/>
        <w:contextualSpacing/>
        <w:jc w:val="both"/>
        <w:rPr>
          <w:b/>
          <w:lang w:val="ru-RU"/>
        </w:rPr>
      </w:pPr>
      <w:r>
        <w:rPr>
          <w:b/>
          <w:lang w:val="ru-RU"/>
        </w:rPr>
        <w:t>Вид образовательной программы</w:t>
      </w:r>
      <w:r>
        <w:rPr>
          <w:lang w:val="ru-RU"/>
        </w:rPr>
        <w:t>: учебно-познавательная.</w:t>
      </w:r>
    </w:p>
    <w:p>
      <w:pPr>
        <w:pStyle w:val="19"/>
        <w:spacing w:line="264" w:lineRule="auto"/>
        <w:ind w:right="115" w:firstLine="567"/>
        <w:jc w:val="both"/>
        <w:rPr>
          <w:lang w:val="ru-RU"/>
        </w:rPr>
      </w:pPr>
      <w:r>
        <w:rPr>
          <w:b/>
          <w:lang w:val="ru-RU"/>
        </w:rPr>
        <w:t>Новизна</w:t>
      </w:r>
      <w:r>
        <w:rPr>
          <w:lang w:val="ru-RU"/>
        </w:rPr>
        <w:t xml:space="preserve"> настоящей образовательной программы заключается в том, что она интегрирует в себе достижения современных и инновационных направлений в малой беспилотной авиации.</w:t>
      </w:r>
    </w:p>
    <w:p>
      <w:pPr>
        <w:pStyle w:val="19"/>
        <w:spacing w:line="264" w:lineRule="auto"/>
        <w:ind w:right="114" w:firstLine="567"/>
        <w:jc w:val="both"/>
        <w:rPr>
          <w:lang w:val="ru-RU"/>
        </w:rPr>
      </w:pPr>
      <w:r>
        <w:rPr>
          <w:b/>
          <w:lang w:val="ru-RU"/>
        </w:rPr>
        <w:t xml:space="preserve">Актуальность программы </w:t>
      </w:r>
    </w:p>
    <w:p>
      <w:pPr>
        <w:pStyle w:val="19"/>
        <w:spacing w:before="6" w:line="264" w:lineRule="auto"/>
        <w:ind w:right="111" w:firstLine="567"/>
        <w:jc w:val="both"/>
        <w:rPr>
          <w:lang w:val="ru-RU"/>
        </w:rPr>
      </w:pPr>
      <w:r>
        <w:rPr>
          <w:lang w:val="ru-RU"/>
        </w:rPr>
        <w:t>В настоящее время наблюдается рост интереса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 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</w:r>
    </w:p>
    <w:p>
      <w:pPr>
        <w:pStyle w:val="19"/>
        <w:spacing w:before="4" w:line="264" w:lineRule="auto"/>
        <w:ind w:right="112" w:firstLine="567"/>
        <w:jc w:val="both"/>
        <w:rPr>
          <w:lang w:val="ru-RU"/>
        </w:rPr>
      </w:pPr>
      <w:r>
        <w:rPr>
          <w:lang w:val="ru-RU"/>
        </w:rPr>
        <w:t>Благодаря росту возможностей и повышению доступности дронов, потенциал использования их в разных сферах экономики стремительно растёт. Это создало необходимость в новой профессии: оператор БАС. Стратегическая задача курса состоит в подготовке специалистов по конструированию, программированию и эксплуатации БАС.</w:t>
      </w:r>
    </w:p>
    <w:p>
      <w:pPr>
        <w:pStyle w:val="19"/>
        <w:spacing w:line="264" w:lineRule="auto"/>
        <w:ind w:right="115" w:firstLine="567"/>
        <w:jc w:val="both"/>
        <w:rPr>
          <w:b/>
          <w:lang w:val="ru-RU"/>
        </w:rPr>
      </w:pPr>
      <w:r>
        <w:rPr>
          <w:lang w:val="ru-RU"/>
        </w:rPr>
        <w:t>Настоящая образовательная программа позволяет не только обучить ребенка моделировать и конструировать БПЛА, но и подготовить обучающихся к планированию и организации работы над разноуровневыми техническими проектами и в дальнейшем осуществить осознанный выбор вида деятельности в техническом творчестве.</w:t>
      </w:r>
    </w:p>
    <w:p>
      <w:pPr>
        <w:spacing w:line="264" w:lineRule="auto"/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Педагогическая  целесообразность </w:t>
      </w:r>
      <w:r>
        <w:rPr>
          <w:sz w:val="24"/>
          <w:szCs w:val="24"/>
          <w:lang w:val="ru-RU"/>
        </w:rPr>
        <w:t>настоящей программы заключается в том, что после ее освоения обучающиеся получат знания и умения, которые позволят им понять основы устройства беспилотного летательного аппарата, принципы работы всех его систем и их взаимодействия, а также управление БПЛА. Использование различных инструментов развития  (игропрактика, командная работа) детей позволит сформировать у ребенка целостную систему знаний, умений и навыков.</w:t>
      </w:r>
    </w:p>
    <w:p>
      <w:pPr>
        <w:pStyle w:val="19"/>
        <w:spacing w:line="264" w:lineRule="auto"/>
        <w:ind w:right="108" w:firstLine="567"/>
        <w:jc w:val="both"/>
        <w:rPr>
          <w:b/>
          <w:lang w:val="ru-RU" w:eastAsia="ru-RU"/>
        </w:rPr>
      </w:pPr>
    </w:p>
    <w:p>
      <w:pPr>
        <w:pStyle w:val="19"/>
        <w:spacing w:line="264" w:lineRule="auto"/>
        <w:ind w:right="108" w:firstLine="567"/>
        <w:jc w:val="both"/>
        <w:rPr>
          <w:b/>
          <w:lang w:val="ru-RU" w:eastAsia="ru-RU"/>
        </w:rPr>
      </w:pPr>
      <w:r>
        <w:rPr>
          <w:b/>
          <w:lang w:val="ru-RU" w:eastAsia="ru-RU"/>
        </w:rPr>
        <w:t>2. Цели и задачи программы.</w:t>
      </w:r>
    </w:p>
    <w:p>
      <w:pPr>
        <w:pStyle w:val="19"/>
        <w:spacing w:line="264" w:lineRule="auto"/>
        <w:ind w:right="108" w:firstLine="567"/>
        <w:jc w:val="both"/>
        <w:rPr>
          <w:lang w:val="ru-RU"/>
        </w:rPr>
      </w:pPr>
      <w:r>
        <w:rPr>
          <w:lang w:val="ru-RU"/>
        </w:rPr>
        <w:t>Целью программы является формирование у обучающихся устойчивых навыков по следующим направлениям: проектная деятельность, теория решения изобретательских задач, работа в команде, аэродинамика и конструирование беспилотных летательных аппаратов, основы радиоэлектроники и схемотехники, программирование микроконтроллеров, лётная эксплуатация беспилотных авиационных систем. Программа направлена на развитие в ребенке интереса к проектной, конструкторской и предпринимательской деятельности, значительно расширяющей кругозор и образованность ребенка.</w:t>
      </w:r>
    </w:p>
    <w:p>
      <w:pPr>
        <w:widowControl/>
        <w:suppressAutoHyphens/>
        <w:autoSpaceDE/>
        <w:autoSpaceDN/>
        <w:snapToGrid w:val="0"/>
        <w:ind w:firstLine="567"/>
        <w:jc w:val="both"/>
        <w:rPr>
          <w:rFonts w:eastAsia="Calibri"/>
          <w:sz w:val="24"/>
          <w:szCs w:val="24"/>
          <w:lang w:val="ru-RU" w:eastAsia="zh-CN"/>
        </w:rPr>
      </w:pPr>
      <w:bookmarkStart w:id="0" w:name="_Toc486500516"/>
      <w:bookmarkStart w:id="1" w:name="_Toc486491362"/>
      <w:r>
        <w:rPr>
          <w:rFonts w:eastAsia="Calibri"/>
          <w:sz w:val="24"/>
          <w:szCs w:val="24"/>
          <w:lang w:val="ru-RU" w:eastAsia="zh-CN"/>
        </w:rPr>
        <w:t>Задачи:</w:t>
      </w:r>
    </w:p>
    <w:p>
      <w:pPr>
        <w:spacing w:line="264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бразовательные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  <w:lang w:val="ru-RU"/>
        </w:rPr>
        <w:t>:</w:t>
      </w:r>
    </w:p>
    <w:p>
      <w:pPr>
        <w:pStyle w:val="4"/>
        <w:widowControl/>
        <w:numPr>
          <w:ilvl w:val="0"/>
          <w:numId w:val="2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сформировать у обучающихся устойчивые знания в области моделирования и конструирования БАС;</w:t>
      </w:r>
    </w:p>
    <w:p>
      <w:pPr>
        <w:pStyle w:val="4"/>
        <w:widowControl/>
        <w:numPr>
          <w:ilvl w:val="0"/>
          <w:numId w:val="2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развить у обучающихся технологические навыки конструирования;</w:t>
      </w:r>
    </w:p>
    <w:p>
      <w:pPr>
        <w:pStyle w:val="4"/>
        <w:widowControl/>
        <w:numPr>
          <w:ilvl w:val="0"/>
          <w:numId w:val="2"/>
        </w:numPr>
        <w:autoSpaceDE/>
        <w:autoSpaceDN/>
        <w:spacing w:before="0" w:line="264" w:lineRule="auto"/>
        <w:ind w:left="284" w:hanging="284"/>
        <w:contextualSpacing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сформировать у обучающихся навыки современного организационно-экономического мышления, обеспечивающих социальную адаптацию в условиях рыночных отношений.</w:t>
      </w:r>
    </w:p>
    <w:p>
      <w:pPr>
        <w:widowControl/>
        <w:autoSpaceDE/>
        <w:autoSpaceDN/>
        <w:spacing w:line="264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Развивающие задачи:</w:t>
      </w:r>
    </w:p>
    <w:p>
      <w:pPr>
        <w:pStyle w:val="4"/>
        <w:widowControl/>
        <w:numPr>
          <w:ilvl w:val="0"/>
          <w:numId w:val="2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поддержать самостоятельность в учебно-познавательной деятельности;</w:t>
      </w:r>
    </w:p>
    <w:p>
      <w:pPr>
        <w:pStyle w:val="4"/>
        <w:widowControl/>
        <w:numPr>
          <w:ilvl w:val="0"/>
          <w:numId w:val="2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развить способность к самореализации и целеустремлённости;</w:t>
      </w:r>
    </w:p>
    <w:p>
      <w:pPr>
        <w:pStyle w:val="4"/>
        <w:widowControl/>
        <w:numPr>
          <w:ilvl w:val="0"/>
          <w:numId w:val="2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сформировать техническое мышление и творческий подход к работе;</w:t>
      </w:r>
    </w:p>
    <w:p>
      <w:pPr>
        <w:pStyle w:val="4"/>
        <w:widowControl/>
        <w:numPr>
          <w:ilvl w:val="0"/>
          <w:numId w:val="2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развить навыки научно-исследовательской, инженерно-конструкторской и проектной деятельности;</w:t>
      </w:r>
    </w:p>
    <w:p>
      <w:pPr>
        <w:pStyle w:val="4"/>
        <w:widowControl/>
        <w:numPr>
          <w:ilvl w:val="0"/>
          <w:numId w:val="2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расширить ассоциативные возможности мышления.</w:t>
      </w:r>
    </w:p>
    <w:p>
      <w:pPr>
        <w:spacing w:before="240" w:line="264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оспитательные</w:t>
      </w: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задачи</w:t>
      </w:r>
      <w:r>
        <w:rPr>
          <w:sz w:val="24"/>
          <w:szCs w:val="24"/>
          <w:lang w:val="ru-RU"/>
        </w:rPr>
        <w:t>:</w:t>
      </w:r>
    </w:p>
    <w:p>
      <w:pPr>
        <w:pStyle w:val="4"/>
        <w:widowControl/>
        <w:numPr>
          <w:ilvl w:val="0"/>
          <w:numId w:val="2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сформировать коммуникативную культуру, внимание, уважение к людям;</w:t>
      </w:r>
    </w:p>
    <w:p>
      <w:pPr>
        <w:pStyle w:val="4"/>
        <w:widowControl/>
        <w:numPr>
          <w:ilvl w:val="0"/>
          <w:numId w:val="2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воспитать трудолюбие, развить трудовые умения и навыки, расширить политехнический кругозор и умение планировать работу по реализации замысла, предвидение результата и его достижение;</w:t>
      </w:r>
    </w:p>
    <w:p>
      <w:pPr>
        <w:pStyle w:val="4"/>
        <w:widowControl/>
        <w:numPr>
          <w:ilvl w:val="0"/>
          <w:numId w:val="2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сформировать способности к продуктивному общению и сотрудничеству со сверстниками и взрослыми в процессе творческой деятельности.</w:t>
      </w:r>
    </w:p>
    <w:p>
      <w:pPr>
        <w:pStyle w:val="4"/>
        <w:widowControl/>
        <w:autoSpaceDE/>
        <w:autoSpaceDN/>
        <w:spacing w:before="0" w:line="264" w:lineRule="auto"/>
        <w:ind w:left="284" w:firstLine="0"/>
        <w:contextualSpacing/>
        <w:jc w:val="both"/>
        <w:rPr>
          <w:iCs/>
          <w:sz w:val="24"/>
          <w:szCs w:val="24"/>
          <w:lang w:val="ru-RU"/>
        </w:rPr>
      </w:pPr>
    </w:p>
    <w:p>
      <w:pPr>
        <w:pStyle w:val="23"/>
        <w:spacing w:before="0" w:beforeAutospacing="0" w:after="0" w:afterAutospacing="0" w:line="264" w:lineRule="auto"/>
        <w:ind w:firstLine="567"/>
        <w:rPr>
          <w:rStyle w:val="33"/>
          <w:b/>
          <w:lang w:eastAsia="en-US"/>
        </w:rPr>
      </w:pPr>
      <w:r>
        <w:rPr>
          <w:rStyle w:val="33"/>
          <w:b/>
          <w:lang w:eastAsia="en-US"/>
        </w:rPr>
        <w:t>Соответствие программы возрастным особенностям.</w:t>
      </w:r>
    </w:p>
    <w:p>
      <w:pPr>
        <w:pStyle w:val="23"/>
        <w:spacing w:before="0" w:beforeAutospacing="0" w:after="0" w:afterAutospacing="0" w:line="264" w:lineRule="auto"/>
        <w:ind w:firstLine="567"/>
        <w:jc w:val="both"/>
      </w:pPr>
      <w:r>
        <w:t>Программа ориентирована на дополнительное образование учащихся среднего школьного возраста (</w:t>
      </w:r>
      <w:r>
        <w:rPr>
          <w:rFonts w:hint="default"/>
          <w:lang w:val="ru-RU"/>
        </w:rPr>
        <w:t>9-13</w:t>
      </w:r>
      <w:r>
        <w:t xml:space="preserve"> лет). Особенностью детей этого возраста является то, что в этот период происходит г</w:t>
      </w:r>
      <w:r>
        <w:rPr>
          <w:rStyle w:val="40"/>
          <w:color w:val="000000"/>
        </w:rPr>
        <w:t>лавное в развитии мышления – овладение подростком процессом образования понятий, который ведет к высшей форме интеллектуальной деятельности, новым способам поведения. Ф</w:t>
      </w:r>
      <w:r>
        <w:rPr>
          <w:color w:val="000000"/>
          <w:shd w:val="clear" w:color="auto" w:fill="FFFFFF"/>
        </w:rPr>
        <w:t xml:space="preserve">ункция образования понятий лежит в основе всех интеллектуальных изменений в этом возрасте. Для возраста </w:t>
      </w:r>
      <w:r>
        <w:rPr>
          <w:rFonts w:hint="default"/>
          <w:color w:val="000000"/>
          <w:shd w:val="clear" w:color="auto" w:fill="FFFFFF"/>
          <w:lang w:val="ru-RU"/>
        </w:rPr>
        <w:t>9-13</w:t>
      </w:r>
      <w:r>
        <w:rPr>
          <w:color w:val="000000"/>
          <w:shd w:val="clear" w:color="auto" w:fill="FFFFFF"/>
        </w:rPr>
        <w:t xml:space="preserve"> лет характерно господство детского сообщества над взрослым. Здесь складывается новая социальная ситуация развития. Идеальная форма – то, что ребенок осваивает в этом возрасте, с чем он реально взаимодействует, – это область моральных норм, на основе которых строятся социальные взаимоотношения. Общение со своими сверстниками – ведущий тип деятельности в этом возрасте. Именно здесь осваиваются нормы социального поведения, нормы морали, здесь устанавливаются отношения равенства и уважения друг к другу.</w:t>
      </w:r>
    </w:p>
    <w:p>
      <w:pPr>
        <w:widowControl/>
        <w:autoSpaceDE/>
        <w:autoSpaceDN/>
        <w:ind w:left="360"/>
        <w:jc w:val="both"/>
        <w:rPr>
          <w:sz w:val="24"/>
          <w:szCs w:val="24"/>
          <w:lang w:val="ru-RU" w:eastAsia="zh-CN"/>
        </w:rPr>
      </w:pPr>
      <w:r>
        <w:rPr>
          <w:b/>
          <w:sz w:val="24"/>
          <w:szCs w:val="24"/>
          <w:lang w:val="ru-RU" w:eastAsia="ru-RU"/>
        </w:rPr>
        <w:t xml:space="preserve">Срок реализации программы: </w:t>
      </w:r>
      <w:r>
        <w:rPr>
          <w:sz w:val="24"/>
          <w:szCs w:val="24"/>
          <w:lang w:val="ru-RU" w:eastAsia="zh-CN"/>
        </w:rPr>
        <w:t>8 академических часа</w:t>
      </w:r>
    </w:p>
    <w:p>
      <w:pPr>
        <w:widowControl/>
        <w:autoSpaceDE/>
        <w:autoSpaceDN/>
        <w:ind w:left="360"/>
        <w:jc w:val="both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Формы обучения: </w:t>
      </w:r>
      <w:r>
        <w:rPr>
          <w:sz w:val="24"/>
          <w:szCs w:val="24"/>
          <w:lang w:val="ru-RU" w:eastAsia="ru-RU"/>
        </w:rPr>
        <w:t>очная</w:t>
      </w:r>
    </w:p>
    <w:p>
      <w:pPr>
        <w:widowControl/>
        <w:autoSpaceDE/>
        <w:autoSpaceDN/>
        <w:ind w:left="360"/>
        <w:jc w:val="both"/>
        <w:rPr>
          <w:rFonts w:hint="default"/>
          <w:b/>
          <w:sz w:val="24"/>
          <w:szCs w:val="24"/>
          <w:lang w:val="en-US" w:eastAsia="ru-RU"/>
        </w:rPr>
      </w:pPr>
      <w:r>
        <w:rPr>
          <w:b/>
          <w:sz w:val="24"/>
          <w:szCs w:val="24"/>
          <w:lang w:val="ru-RU" w:eastAsia="ru-RU"/>
        </w:rPr>
        <w:t xml:space="preserve">Режим занятий: </w:t>
      </w:r>
      <w:r>
        <w:rPr>
          <w:rFonts w:hint="default"/>
          <w:b/>
          <w:sz w:val="24"/>
          <w:szCs w:val="24"/>
          <w:lang w:val="en-US" w:eastAsia="ru-RU"/>
        </w:rPr>
        <w:t>1</w:t>
      </w:r>
      <w:r>
        <w:rPr>
          <w:sz w:val="24"/>
          <w:szCs w:val="24"/>
          <w:lang w:val="ru-RU" w:eastAsia="ru-RU"/>
        </w:rPr>
        <w:t xml:space="preserve"> раз в неделю</w:t>
      </w:r>
      <w:r>
        <w:rPr>
          <w:rFonts w:hint="default"/>
          <w:sz w:val="24"/>
          <w:szCs w:val="24"/>
          <w:lang w:val="en-US" w:eastAsia="ru-RU"/>
        </w:rPr>
        <w:t xml:space="preserve"> по 1 часу.</w:t>
      </w:r>
    </w:p>
    <w:p>
      <w:pPr>
        <w:widowControl/>
        <w:autoSpaceDE/>
        <w:autoSpaceDN/>
        <w:ind w:left="360"/>
        <w:jc w:val="both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Количество обучающихся в группе: </w:t>
      </w:r>
      <w:r>
        <w:rPr>
          <w:rFonts w:hint="default"/>
          <w:sz w:val="24"/>
          <w:szCs w:val="24"/>
          <w:lang w:val="en-US" w:eastAsia="ru-RU"/>
        </w:rPr>
        <w:t>5-10</w:t>
      </w:r>
      <w:r>
        <w:rPr>
          <w:sz w:val="24"/>
          <w:szCs w:val="24"/>
          <w:lang w:val="ru-RU" w:eastAsia="ru-RU"/>
        </w:rPr>
        <w:t xml:space="preserve"> человек</w:t>
      </w:r>
    </w:p>
    <w:p>
      <w:pPr>
        <w:widowControl/>
        <w:autoSpaceDE/>
        <w:autoSpaceDN/>
        <w:ind w:left="360"/>
        <w:jc w:val="both"/>
        <w:rPr>
          <w:sz w:val="24"/>
          <w:szCs w:val="24"/>
          <w:lang w:val="ru-RU" w:eastAsia="zh-CN"/>
        </w:rPr>
      </w:pPr>
      <w:r>
        <w:rPr>
          <w:b/>
          <w:sz w:val="24"/>
          <w:szCs w:val="24"/>
          <w:lang w:val="ru-RU" w:eastAsia="zh-CN"/>
        </w:rPr>
        <w:t>Состав группы</w:t>
      </w:r>
      <w:r>
        <w:rPr>
          <w:sz w:val="24"/>
          <w:szCs w:val="24"/>
          <w:lang w:val="ru-RU" w:eastAsia="zh-CN"/>
        </w:rPr>
        <w:t>: постоянный</w:t>
      </w:r>
    </w:p>
    <w:p>
      <w:pPr>
        <w:widowControl/>
        <w:autoSpaceDE/>
        <w:autoSpaceDN/>
        <w:ind w:left="360"/>
        <w:jc w:val="both"/>
        <w:rPr>
          <w:sz w:val="24"/>
          <w:szCs w:val="24"/>
          <w:lang w:val="ru-RU" w:eastAsia="zh-CN"/>
        </w:rPr>
      </w:pPr>
      <w:r>
        <w:rPr>
          <w:b/>
          <w:sz w:val="24"/>
          <w:szCs w:val="24"/>
          <w:lang w:val="ru-RU" w:eastAsia="zh-CN"/>
        </w:rPr>
        <w:t>Особенности набора детей</w:t>
      </w:r>
      <w:r>
        <w:rPr>
          <w:sz w:val="24"/>
          <w:szCs w:val="24"/>
          <w:lang w:val="ru-RU" w:eastAsia="zh-CN"/>
        </w:rPr>
        <w:t>: свободный</w:t>
      </w:r>
    </w:p>
    <w:p>
      <w:pPr>
        <w:widowControl/>
        <w:autoSpaceDE/>
        <w:autoSpaceDN/>
        <w:ind w:left="360"/>
        <w:jc w:val="both"/>
        <w:rPr>
          <w:sz w:val="24"/>
          <w:szCs w:val="24"/>
          <w:lang w:val="ru-RU" w:eastAsia="zh-CN"/>
        </w:rPr>
      </w:pPr>
      <w:r>
        <w:rPr>
          <w:b/>
          <w:sz w:val="24"/>
          <w:szCs w:val="24"/>
          <w:lang w:val="ru-RU" w:eastAsia="zh-CN"/>
        </w:rPr>
        <w:t>Уровень реализации данной программы</w:t>
      </w:r>
      <w:r>
        <w:rPr>
          <w:sz w:val="24"/>
          <w:szCs w:val="24"/>
          <w:lang w:val="ru-RU" w:eastAsia="zh-CN"/>
        </w:rPr>
        <w:t>: ознакомительный.</w:t>
      </w:r>
    </w:p>
    <w:p>
      <w:pPr>
        <w:widowControl/>
        <w:autoSpaceDE/>
        <w:autoSpaceDN/>
        <w:ind w:left="360"/>
        <w:jc w:val="both"/>
        <w:rPr>
          <w:sz w:val="24"/>
          <w:szCs w:val="24"/>
          <w:lang w:val="ru-RU" w:eastAsia="zh-CN"/>
        </w:rPr>
      </w:pPr>
    </w:p>
    <w:p>
      <w:pPr>
        <w:widowControl/>
        <w:autoSpaceDE/>
        <w:autoSpaceDN/>
        <w:ind w:left="360"/>
        <w:jc w:val="both"/>
        <w:rPr>
          <w:b/>
          <w:sz w:val="24"/>
          <w:szCs w:val="24"/>
          <w:lang w:val="ru-RU" w:eastAsia="zh-CN"/>
        </w:rPr>
      </w:pPr>
      <w:r>
        <w:rPr>
          <w:b/>
          <w:sz w:val="24"/>
          <w:szCs w:val="24"/>
          <w:lang w:val="ru-RU" w:eastAsia="zh-CN"/>
        </w:rPr>
        <w:t>Ожидаемый результат</w:t>
      </w:r>
    </w:p>
    <w:p>
      <w:pPr>
        <w:suppressAutoHyphens/>
        <w:snapToGrid w:val="0"/>
        <w:jc w:val="both"/>
        <w:rPr>
          <w:b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 w:eastAsia="zh-CN"/>
        </w:rPr>
        <w:t>Предметные:</w:t>
      </w:r>
    </w:p>
    <w:p>
      <w:pPr>
        <w:pStyle w:val="4"/>
        <w:numPr>
          <w:ilvl w:val="0"/>
          <w:numId w:val="3"/>
        </w:numPr>
        <w:spacing w:before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приобретение обучающимися знаний в области моделирования и конструирования БАС;</w:t>
      </w:r>
    </w:p>
    <w:p>
      <w:pPr>
        <w:pStyle w:val="4"/>
        <w:numPr>
          <w:ilvl w:val="0"/>
          <w:numId w:val="3"/>
        </w:numPr>
        <w:spacing w:before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занятия по настоящей программе помогут обучающимся сформировать технологические навыки;</w:t>
      </w:r>
    </w:p>
    <w:p>
      <w:pPr>
        <w:pStyle w:val="4"/>
        <w:numPr>
          <w:ilvl w:val="0"/>
          <w:numId w:val="3"/>
        </w:numPr>
        <w:spacing w:before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навыков современного организационно-экономического мышления, обеспечивающая социальную адаптацию в условиях рыночных отношений.</w:t>
      </w:r>
    </w:p>
    <w:p>
      <w:pPr>
        <w:spacing w:line="264" w:lineRule="auto"/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Метапредметные:</w:t>
      </w:r>
    </w:p>
    <w:p>
      <w:pPr>
        <w:pStyle w:val="4"/>
        <w:numPr>
          <w:ilvl w:val="0"/>
          <w:numId w:val="4"/>
        </w:numPr>
        <w:spacing w:before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у обучающихся самостоятельности в учебно-познавательной деятельности;</w:t>
      </w:r>
    </w:p>
    <w:p>
      <w:pPr>
        <w:pStyle w:val="4"/>
        <w:numPr>
          <w:ilvl w:val="0"/>
          <w:numId w:val="4"/>
        </w:numPr>
        <w:spacing w:before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способности к самореализации и целеустремлённости;</w:t>
      </w:r>
    </w:p>
    <w:p>
      <w:pPr>
        <w:pStyle w:val="4"/>
        <w:numPr>
          <w:ilvl w:val="0"/>
          <w:numId w:val="4"/>
        </w:numPr>
        <w:spacing w:before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сформированность у обучающихся технического мышления и творческого подхода к работе; </w:t>
      </w:r>
    </w:p>
    <w:p>
      <w:pPr>
        <w:pStyle w:val="4"/>
        <w:numPr>
          <w:ilvl w:val="0"/>
          <w:numId w:val="4"/>
        </w:numPr>
        <w:spacing w:before="0" w:line="264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развитость навыков научно-исследовательской, инженерно-конструкторской и проектной деятельностиу обучающихся;</w:t>
      </w:r>
    </w:p>
    <w:p>
      <w:pPr>
        <w:pStyle w:val="4"/>
        <w:numPr>
          <w:ilvl w:val="0"/>
          <w:numId w:val="4"/>
        </w:numPr>
        <w:spacing w:before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развитые ассоциативные возможности мышления у обучающихся.</w:t>
      </w:r>
    </w:p>
    <w:p>
      <w:pPr>
        <w:spacing w:line="264" w:lineRule="auto"/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 w:eastAsia="zh-CN"/>
        </w:rPr>
        <w:t>Личностные:</w:t>
      </w:r>
    </w:p>
    <w:p>
      <w:pPr>
        <w:pStyle w:val="4"/>
        <w:numPr>
          <w:ilvl w:val="0"/>
          <w:numId w:val="5"/>
        </w:numPr>
        <w:spacing w:before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коммуникативной культуры обучающихся, внимание, уважение к людям;</w:t>
      </w:r>
    </w:p>
    <w:p>
      <w:pPr>
        <w:pStyle w:val="4"/>
        <w:numPr>
          <w:ilvl w:val="0"/>
          <w:numId w:val="5"/>
        </w:numPr>
        <w:spacing w:before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развитиетрудолюбия, трудовых умений и навыков, широкий политехнический кругозор;</w:t>
      </w:r>
    </w:p>
    <w:p>
      <w:pPr>
        <w:pStyle w:val="4"/>
        <w:numPr>
          <w:ilvl w:val="0"/>
          <w:numId w:val="5"/>
        </w:numPr>
        <w:spacing w:before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умения планировать работу по реализации замысла,способность предвидеть результат и достигать его, при необходимости вносить коррективы в первоначальный замысел;</w:t>
      </w:r>
    </w:p>
    <w:p>
      <w:pPr>
        <w:pStyle w:val="4"/>
        <w:numPr>
          <w:ilvl w:val="0"/>
          <w:numId w:val="5"/>
        </w:numPr>
        <w:spacing w:before="0" w:line="264" w:lineRule="auto"/>
        <w:jc w:val="both"/>
        <w:rPr>
          <w:b/>
          <w:sz w:val="24"/>
          <w:szCs w:val="24"/>
          <w:lang w:val="ru-RU" w:eastAsia="zh-CN"/>
        </w:rPr>
      </w:pPr>
      <w:r>
        <w:rPr>
          <w:sz w:val="24"/>
          <w:szCs w:val="24"/>
          <w:lang w:val="ru-RU"/>
        </w:rPr>
        <w:t>сформированность способности к продуктивному общению и сотрудничеству со сверстниками и взрослыми в процессе творческой деятельности.</w:t>
      </w:r>
    </w:p>
    <w:p>
      <w:pPr>
        <w:widowControl/>
        <w:autoSpaceDE/>
        <w:autoSpaceDN/>
        <w:ind w:left="360"/>
        <w:jc w:val="both"/>
        <w:rPr>
          <w:b/>
          <w:sz w:val="24"/>
          <w:szCs w:val="24"/>
          <w:lang w:val="ru-RU" w:eastAsia="zh-CN"/>
        </w:rPr>
      </w:pPr>
    </w:p>
    <w:p>
      <w:pPr>
        <w:pStyle w:val="3"/>
        <w:numPr>
          <w:ilvl w:val="0"/>
          <w:numId w:val="0"/>
        </w:numPr>
        <w:ind w:left="284"/>
        <w:jc w:val="center"/>
        <w:rPr>
          <w:rStyle w:val="33"/>
          <w:szCs w:val="24"/>
        </w:rPr>
      </w:pPr>
      <w:r>
        <w:rPr>
          <w:rStyle w:val="33"/>
          <w:szCs w:val="24"/>
        </w:rPr>
        <w:t>УЧЕБНО-ТЕМАТИЧЕСКИЙ ПЛАН</w:t>
      </w:r>
    </w:p>
    <w:tbl>
      <w:tblPr>
        <w:tblStyle w:val="7"/>
        <w:tblW w:w="91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89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0" w:hRule="atLeast"/>
          <w:jc w:val="center"/>
        </w:trPr>
        <w:tc>
          <w:tcPr>
            <w:tcW w:w="8189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Наименование 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89" w:type="dxa"/>
            <w:vAlign w:val="center"/>
          </w:tcPr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1.Введение. Содержание курса. </w:t>
            </w:r>
          </w:p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История развития квадрокоптеров.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2.Основы электричества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8189" w:type="dxa"/>
            <w:vAlign w:val="center"/>
          </w:tcPr>
          <w:p>
            <w:pPr>
              <w:widowControl/>
              <w:autoSpaceDE/>
              <w:autoSpaceDN/>
              <w:jc w:val="left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3.Пилотирование квадрокоптера</w:t>
            </w:r>
            <w:r>
              <w:rPr>
                <w:lang w:val="ru-RU"/>
              </w:rPr>
              <w:t>.</w:t>
            </w:r>
          </w:p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Обучение навыкам пилотирования квадрокоптера на примере игрушки заводской сборки. </w:t>
            </w:r>
          </w:p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Управление полётом мультикоптера.</w:t>
            </w:r>
          </w:p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Принцип функционирования полётного контроллера и аппаратуры управления</w:t>
            </w:r>
          </w:p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Основы настройки полётного контроллера с помощью телефона. </w:t>
            </w:r>
          </w:p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Настройка аппаратуры управления.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189" w:type="dxa"/>
            <w:vAlign w:val="center"/>
          </w:tcPr>
          <w:p>
            <w:pPr>
              <w:widowControl/>
              <w:autoSpaceDE/>
              <w:autoSpaceDN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utoSpaceDE/>
              <w:autoSpaceDN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</w:tbl>
    <w:p>
      <w:pPr>
        <w:rPr>
          <w:rStyle w:val="33"/>
          <w:sz w:val="24"/>
          <w:szCs w:val="24"/>
          <w:lang w:val="ru-RU"/>
        </w:rPr>
      </w:pPr>
    </w:p>
    <w:p>
      <w:pPr>
        <w:widowControl/>
        <w:autoSpaceDE/>
        <w:autoSpaceDN/>
        <w:ind w:left="360"/>
        <w:jc w:val="center"/>
        <w:rPr>
          <w:b/>
          <w:sz w:val="24"/>
          <w:szCs w:val="24"/>
          <w:lang w:val="ru-RU" w:eastAsia="zh-CN"/>
        </w:rPr>
      </w:pPr>
      <w:r>
        <w:rPr>
          <w:b/>
          <w:sz w:val="24"/>
          <w:szCs w:val="24"/>
          <w:lang w:val="ru-RU" w:eastAsia="zh-CN"/>
        </w:rPr>
        <w:t>Содержание программы</w:t>
      </w:r>
    </w:p>
    <w:p>
      <w:pPr>
        <w:widowControl/>
        <w:autoSpaceDE/>
        <w:autoSpaceDN/>
        <w:rPr>
          <w:b/>
          <w:sz w:val="24"/>
          <w:szCs w:val="24"/>
          <w:lang w:val="ru-RU" w:eastAsia="zh-CN"/>
        </w:rPr>
      </w:pPr>
    </w:p>
    <w:p>
      <w:pPr>
        <w:widowControl/>
        <w:numPr>
          <w:ilvl w:val="0"/>
          <w:numId w:val="6"/>
        </w:numPr>
        <w:autoSpaceDE/>
        <w:autoSpaceDN/>
        <w:ind w:left="0" w:leftChars="0" w:firstLine="660" w:firstLineChars="275"/>
        <w:jc w:val="left"/>
        <w:rPr>
          <w:sz w:val="24"/>
          <w:szCs w:val="24"/>
          <w:lang w:val="ru-RU" w:eastAsia="zh-CN"/>
        </w:rPr>
      </w:pPr>
      <w:r>
        <w:rPr>
          <w:color w:val="000000"/>
          <w:sz w:val="24"/>
          <w:szCs w:val="24"/>
          <w:lang w:val="ru-RU" w:eastAsia="ru-RU"/>
        </w:rPr>
        <w:t>Введение. Содержание курса. История развития квадрокоптеров.</w:t>
      </w:r>
    </w:p>
    <w:p>
      <w:pPr>
        <w:widowControl/>
        <w:numPr>
          <w:ilvl w:val="0"/>
          <w:numId w:val="0"/>
        </w:numPr>
        <w:autoSpaceDE/>
        <w:autoSpaceDN/>
        <w:jc w:val="left"/>
        <w:rPr>
          <w:sz w:val="24"/>
          <w:szCs w:val="24"/>
          <w:lang w:val="ru-RU" w:eastAsia="zh-CN"/>
        </w:rPr>
      </w:pPr>
      <w:r>
        <w:rPr>
          <w:rFonts w:hint="default"/>
          <w:color w:val="000000"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ru-RU" w:eastAsia="zh-CN"/>
        </w:rPr>
        <w:t>Вводная лекция о содержании курса.</w:t>
      </w:r>
      <w:r>
        <w:rPr>
          <w:rFonts w:hint="default"/>
          <w:sz w:val="24"/>
          <w:szCs w:val="24"/>
          <w:lang w:val="ru-RU" w:eastAsia="zh-CN"/>
        </w:rPr>
        <w:t xml:space="preserve"> Т</w:t>
      </w:r>
      <w:r>
        <w:rPr>
          <w:sz w:val="24"/>
          <w:szCs w:val="24"/>
          <w:lang w:val="ru-RU" w:eastAsia="zh-CN"/>
        </w:rPr>
        <w:t xml:space="preserve">ехника безопасности. История развития квадрокоптеров. Принципы управления,виды и строение БПЛА. Аэродинамика – наука о полете. </w:t>
      </w:r>
    </w:p>
    <w:p>
      <w:pPr>
        <w:widowControl/>
        <w:autoSpaceDE/>
        <w:autoSpaceDN/>
        <w:ind w:left="0" w:leftChars="0" w:firstLine="720" w:firstLineChars="0"/>
        <w:jc w:val="both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>2. Основы электричества. Основные понятия электричества. Светодиод. Переменное  сопротивление. Транзисторы</w:t>
      </w:r>
    </w:p>
    <w:p>
      <w:pPr>
        <w:widowControl/>
        <w:autoSpaceDE/>
        <w:autoSpaceDN/>
        <w:ind w:left="0" w:leftChars="0" w:firstLine="720" w:firstLineChars="0"/>
        <w:jc w:val="both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>3. Пилотирование квадрокоптера. Обучение навыкам пилотирования квадрокоптера на примере игрушки заводской сборки. Управление полётом мультикоптера. Принцип функционирования полётного контроллера и аппаратуры управления. Основы настройки полётного контроллера с помощью телефона. Настройка аппаратуры управления. Инструктаж по технике безопасности полетов. Первые учебные полёты: «взлёт/посадка». Полёты: «удержание на заданной высоте», перемещения «вперед-назад», «влево- вправо». Разбор аварийных ситуаций.</w:t>
      </w:r>
    </w:p>
    <w:p>
      <w:pPr>
        <w:widowControl/>
        <w:autoSpaceDE/>
        <w:autoSpaceDN/>
        <w:ind w:left="360" w:firstLine="360"/>
        <w:jc w:val="center"/>
        <w:rPr>
          <w:sz w:val="24"/>
          <w:szCs w:val="24"/>
          <w:lang w:val="ru-RU" w:eastAsia="zh-CN"/>
        </w:rPr>
      </w:pPr>
    </w:p>
    <w:p>
      <w:pPr>
        <w:widowControl/>
        <w:autoSpaceDE/>
        <w:autoSpaceDN/>
        <w:ind w:left="360" w:firstLine="360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>
        <w:rPr>
          <w:rFonts w:ascii="PT Astra Serif" w:hAnsi="PT Astra Serif"/>
          <w:b/>
          <w:bCs/>
          <w:sz w:val="24"/>
          <w:szCs w:val="24"/>
          <w:lang w:val="ru-RU"/>
        </w:rPr>
        <w:t>Предполагаемые результаты</w:t>
      </w:r>
    </w:p>
    <w:p>
      <w:pPr>
        <w:widowControl/>
        <w:autoSpaceDE/>
        <w:autoSpaceDN/>
        <w:ind w:left="360" w:firstLine="360"/>
        <w:jc w:val="center"/>
        <w:rPr>
          <w:sz w:val="24"/>
          <w:szCs w:val="24"/>
          <w:lang w:val="ru-RU" w:eastAsia="zh-CN"/>
        </w:rPr>
      </w:pPr>
    </w:p>
    <w:p>
      <w:pPr>
        <w:widowControl/>
        <w:adjustRightInd w:val="0"/>
        <w:ind w:firstLine="360"/>
        <w:jc w:val="both"/>
        <w:rPr>
          <w:rFonts w:eastAsia="Calibri"/>
          <w:b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Предполагаемые результаты освоения полного курса обучения по дополнительной общеобразовательной общеразвивающей программе</w:t>
      </w:r>
      <w:r>
        <w:rPr>
          <w:rStyle w:val="44"/>
          <w:rFonts w:ascii="PT Astra Serif" w:hAnsi="PT Astra Serif"/>
          <w:sz w:val="24"/>
          <w:szCs w:val="24"/>
        </w:rPr>
        <w:t> </w:t>
      </w:r>
      <w:r>
        <w:rPr>
          <w:rFonts w:eastAsia="Calibri"/>
          <w:b/>
          <w:sz w:val="24"/>
          <w:szCs w:val="24"/>
          <w:lang w:val="ru-RU"/>
        </w:rPr>
        <w:t xml:space="preserve">«Беспилотные летательные аппараты» </w:t>
      </w:r>
      <w:r>
        <w:rPr>
          <w:rFonts w:ascii="PT Astra Serif" w:hAnsi="PT Astra Serif"/>
          <w:sz w:val="24"/>
          <w:szCs w:val="24"/>
          <w:lang w:val="ru-RU"/>
        </w:rPr>
        <w:t>сформулированы исходя из требований к знаниям, умениям, навыкам, которые учащиеся должны приобрести в процессе обучения на всех годах, с учетом целей и поставленных задач.</w:t>
      </w:r>
    </w:p>
    <w:p>
      <w:pPr>
        <w:pStyle w:val="23"/>
        <w:shd w:val="clear" w:color="auto" w:fill="FFFFFF"/>
        <w:spacing w:after="0" w:afterAutospacing="0"/>
        <w:jc w:val="both"/>
        <w:rPr>
          <w:rStyle w:val="44"/>
          <w:rFonts w:ascii="PT Astra Serif" w:hAnsi="PT Astra Serif"/>
        </w:rPr>
      </w:pPr>
      <w:r>
        <w:rPr>
          <w:rFonts w:ascii="PT Astra Serif" w:hAnsi="PT Astra Serif"/>
          <w:i/>
          <w:iCs/>
        </w:rPr>
        <w:t>Личностные</w:t>
      </w:r>
      <w:r>
        <w:rPr>
          <w:rStyle w:val="44"/>
          <w:rFonts w:ascii="PT Astra Serif" w:hAnsi="PT Astra Serif"/>
        </w:rPr>
        <w:t> </w:t>
      </w:r>
      <w:r>
        <w:rPr>
          <w:rFonts w:ascii="PT Astra Serif" w:hAnsi="PT Astra Serif"/>
          <w:i/>
          <w:iCs/>
        </w:rPr>
        <w:t>результаты</w:t>
      </w:r>
      <w:r>
        <w:rPr>
          <w:rStyle w:val="44"/>
          <w:rFonts w:ascii="PT Astra Serif" w:hAnsi="PT Astra Serif"/>
        </w:rPr>
        <w:t>:</w:t>
      </w:r>
    </w:p>
    <w:p>
      <w:pPr>
        <w:pStyle w:val="2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уважительное отношение к культуре своего народа;</w:t>
      </w:r>
    </w:p>
    <w:p>
      <w:pPr>
        <w:pStyle w:val="2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ответственное отношение к обучению;</w:t>
      </w:r>
    </w:p>
    <w:p>
      <w:pPr>
        <w:pStyle w:val="2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готовность и способность к саморазвитию и самообразованию на основе мотивации к обучению и познанию в области научных технологий;</w:t>
      </w:r>
    </w:p>
    <w:p>
      <w:pPr>
        <w:pStyle w:val="2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бережное отношение к духовным ценностям;</w:t>
      </w:r>
    </w:p>
    <w:p>
      <w:pPr>
        <w:pStyle w:val="2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нравственное сознание, чувство, поведение на основе сознательного усвоения общечеловеческих нравственных ценностей;</w:t>
      </w:r>
    </w:p>
    <w:p>
      <w:pPr>
        <w:pStyle w:val="2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эстетические потребности, ценности и чувства.</w:t>
      </w:r>
    </w:p>
    <w:p>
      <w:pPr>
        <w:pStyle w:val="23"/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iCs/>
        </w:rPr>
        <w:t>Метапредметные результаты</w:t>
      </w:r>
      <w:r>
        <w:rPr>
          <w:rStyle w:val="44"/>
          <w:rFonts w:ascii="PT Astra Serif" w:hAnsi="PT Astra Serif"/>
        </w:rPr>
        <w:t>:</w:t>
      </w:r>
    </w:p>
    <w:p>
      <w:pPr>
        <w:pStyle w:val="23"/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Учащиеся научатся на доступном уровне:</w:t>
      </w:r>
    </w:p>
    <w:p>
      <w:pPr>
        <w:pStyle w:val="23"/>
        <w:numPr>
          <w:ilvl w:val="0"/>
          <w:numId w:val="9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осваивать способы решения проблем творческого и научного характера и определения наиболее эффективных способов достижения результата;</w:t>
      </w:r>
    </w:p>
    <w:p>
      <w:pPr>
        <w:pStyle w:val="23"/>
        <w:numPr>
          <w:ilvl w:val="0"/>
          <w:numId w:val="9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организовывать сотрудничество с педагогом и сверстниками, работать в группе;</w:t>
      </w:r>
    </w:p>
    <w:p>
      <w:pPr>
        <w:pStyle w:val="23"/>
        <w:numPr>
          <w:ilvl w:val="0"/>
          <w:numId w:val="9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владеть основами самоконтроля, самооценки;</w:t>
      </w:r>
    </w:p>
    <w:p>
      <w:pPr>
        <w:pStyle w:val="23"/>
        <w:numPr>
          <w:ilvl w:val="0"/>
          <w:numId w:val="9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продуктивно общаться и взаимодействовать;</w:t>
      </w:r>
    </w:p>
    <w:p>
      <w:pPr>
        <w:pStyle w:val="23"/>
        <w:numPr>
          <w:ilvl w:val="0"/>
          <w:numId w:val="9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развивать художественные, психомоторные, коммуникативные способности;</w:t>
      </w:r>
    </w:p>
    <w:p>
      <w:pPr>
        <w:pStyle w:val="23"/>
        <w:numPr>
          <w:ilvl w:val="0"/>
          <w:numId w:val="9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развивать наблюдательность, ассоциативное мышление, эстетический и художественный вкус и творческое воображение.</w:t>
      </w:r>
    </w:p>
    <w:p>
      <w:pPr>
        <w:pStyle w:val="23"/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iCs/>
        </w:rPr>
        <w:t>Предметные результаты:</w:t>
      </w:r>
    </w:p>
    <w:p>
      <w:pPr>
        <w:pStyle w:val="23"/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Учащиеся познакомятся:</w:t>
      </w:r>
    </w:p>
    <w:p>
      <w:pPr>
        <w:pStyle w:val="23"/>
        <w:numPr>
          <w:ilvl w:val="0"/>
          <w:numId w:val="10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 технологией изготовления квадракоптера из бросового материала,</w:t>
      </w:r>
    </w:p>
    <w:p>
      <w:pPr>
        <w:pStyle w:val="23"/>
        <w:numPr>
          <w:ilvl w:val="0"/>
          <w:numId w:val="10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со схемами изготовления квадракоптера, </w:t>
      </w:r>
    </w:p>
    <w:p>
      <w:pPr>
        <w:pStyle w:val="23"/>
        <w:numPr>
          <w:ilvl w:val="0"/>
          <w:numId w:val="10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 историей возникновения квадракоптера</w:t>
      </w:r>
    </w:p>
    <w:p>
      <w:pPr>
        <w:pStyle w:val="23"/>
        <w:numPr>
          <w:ilvl w:val="0"/>
          <w:numId w:val="10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 правилами ТБ, со схемами изготовления.</w:t>
      </w:r>
    </w:p>
    <w:p>
      <w:pPr>
        <w:pStyle w:val="23"/>
        <w:shd w:val="clear" w:color="auto" w:fill="FFFFFF"/>
        <w:spacing w:after="0" w:afterAutospacing="0"/>
        <w:ind w:left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Учащиеся научатся:</w:t>
      </w:r>
    </w:p>
    <w:p>
      <w:pPr>
        <w:pStyle w:val="23"/>
        <w:numPr>
          <w:ilvl w:val="0"/>
          <w:numId w:val="11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подбирать корпус, соответствующие цепи, подбирать цвета для  изделий;</w:t>
      </w:r>
    </w:p>
    <w:p>
      <w:pPr>
        <w:pStyle w:val="23"/>
        <w:numPr>
          <w:ilvl w:val="0"/>
          <w:numId w:val="11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читать схемы, </w:t>
      </w:r>
    </w:p>
    <w:p>
      <w:pPr>
        <w:pStyle w:val="23"/>
        <w:numPr>
          <w:ilvl w:val="0"/>
          <w:numId w:val="11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самостоятельно собирать поделки по схемам, выбирать изделия, которые сами дети будут выполнять.</w:t>
      </w:r>
    </w:p>
    <w:p>
      <w:pPr>
        <w:pStyle w:val="23"/>
        <w:numPr>
          <w:ilvl w:val="0"/>
          <w:numId w:val="11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обращаться с колющими и режущими инструментами, клеящими составами, </w:t>
      </w:r>
    </w:p>
    <w:p>
      <w:pPr>
        <w:pStyle w:val="23"/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Учащиеся получат возможность приобрести:</w:t>
      </w:r>
    </w:p>
    <w:p>
      <w:pPr>
        <w:pStyle w:val="23"/>
        <w:numPr>
          <w:ilvl w:val="0"/>
          <w:numId w:val="12"/>
        </w:numPr>
        <w:shd w:val="clear" w:color="auto" w:fill="FFFFFF"/>
        <w:spacing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первоначальные представления о влиянии научного творчества на развития эстетического вкуса, воображения;</w:t>
      </w:r>
    </w:p>
    <w:p>
      <w:pPr>
        <w:pStyle w:val="23"/>
        <w:numPr>
          <w:ilvl w:val="0"/>
          <w:numId w:val="12"/>
        </w:numPr>
        <w:shd w:val="clear" w:color="auto" w:fill="FFFFFF"/>
        <w:spacing w:after="0" w:afterAutospacing="0"/>
        <w:jc w:val="both"/>
        <w:rPr>
          <w:rStyle w:val="33"/>
          <w:rFonts w:ascii="PT Astra Serif" w:hAnsi="PT Astra Serif"/>
        </w:rPr>
      </w:pPr>
      <w:r>
        <w:rPr>
          <w:rFonts w:ascii="PT Astra Serif" w:hAnsi="PT Astra Serif"/>
        </w:rPr>
        <w:t>навыки исполнения поделок из бумаги, картона, пластмасса!</w:t>
      </w:r>
      <w:bookmarkEnd w:id="0"/>
      <w:bookmarkEnd w:id="1"/>
      <w:bookmarkStart w:id="2" w:name="_Toc486491370"/>
      <w:bookmarkStart w:id="3" w:name="_Toc486500524"/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4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2268"/>
        <w:gridCol w:w="1731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Информационно-образовательные ресурсы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1.Введение. Содержание курса.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История развития квадрокоптеров.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Доска, ноутбук, проектор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 альбомы заданий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Альбомы заданий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2.Основы электричества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Доска, ноутбук, проектор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Альбом по сборке деталей,   интерактивные схемы.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autoSpaceDE/>
              <w:autoSpaceDN/>
              <w:jc w:val="left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3.Пилотирование квадрокоптера</w:t>
            </w:r>
            <w:r>
              <w:rPr>
                <w:lang w:val="ru-RU"/>
              </w:rPr>
              <w:t>.</w:t>
            </w:r>
          </w:p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Обучение навыкам пилотирования квадрокоптера на примере игрушки заводской сборки. </w:t>
            </w:r>
          </w:p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Управление полётом мультикоптера.</w:t>
            </w:r>
          </w:p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Принцип функционирования полётного контроллера и аппаратуры управления</w:t>
            </w:r>
          </w:p>
          <w:p>
            <w:pPr>
              <w:widowControl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Основы настройки полётного контроллера с помощью телефона. </w:t>
            </w:r>
          </w:p>
          <w:p>
            <w:pPr>
              <w:widowControl/>
              <w:autoSpaceDE/>
              <w:autoSpaceDN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Настройка аппаратуры управления.</w:t>
            </w: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Доска, ноутбук, проектор,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квадрокоптер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73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схемы, альбом с заданиями.</w:t>
            </w:r>
          </w:p>
        </w:tc>
        <w:tc>
          <w:tcPr>
            <w:tcW w:w="181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</w:p>
        </w:tc>
      </w:tr>
    </w:tbl>
    <w:p>
      <w:pPr>
        <w:spacing w:line="276" w:lineRule="auto"/>
        <w:jc w:val="center"/>
        <w:rPr>
          <w:b/>
          <w:sz w:val="24"/>
          <w:szCs w:val="24"/>
          <w:lang w:val="ru-RU"/>
        </w:rPr>
      </w:pPr>
    </w:p>
    <w:p>
      <w:pPr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Список литературы</w:t>
      </w:r>
    </w:p>
    <w:tbl>
      <w:tblPr>
        <w:tblStyle w:val="2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exact"/>
        </w:trPr>
        <w:tc>
          <w:tcPr>
            <w:tcW w:w="493" w:type="pct"/>
          </w:tcPr>
          <w:p>
            <w:pPr>
              <w:pStyle w:val="26"/>
              <w:ind w:right="3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7" w:type="pct"/>
          </w:tcPr>
          <w:p>
            <w:pPr>
              <w:pStyle w:val="26"/>
              <w:ind w:left="103" w:right="100" w:firstLine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Белинская Ю.С. Реализация типовых маневров четырехвинтового вертолета. Молодежный научно-технический вестник. МГТУ им. Н.Э. Баумана. Электрон.журн. 2013. №4. Режим доступа: </w:t>
            </w:r>
            <w:r>
              <w:fldChar w:fldCharType="begin"/>
            </w:r>
            <w:r>
              <w:instrText xml:space="preserve"> HYPERLINK "http://sntbul.bmstu.ru/doc/551872.html" \h </w:instrText>
            </w:r>
            <w:r>
              <w:fldChar w:fldCharType="separate"/>
            </w:r>
            <w:r>
              <w:rPr>
                <w:sz w:val="24"/>
                <w:szCs w:val="24"/>
              </w:rPr>
              <w:t>http</w:t>
            </w:r>
            <w:r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sntbul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bmstu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doc</w:t>
            </w:r>
            <w:r>
              <w:rPr>
                <w:sz w:val="24"/>
                <w:szCs w:val="24"/>
                <w:lang w:val="ru-RU"/>
              </w:rPr>
              <w:t>/551872.</w:t>
            </w:r>
            <w:r>
              <w:rPr>
                <w:sz w:val="24"/>
                <w:szCs w:val="24"/>
              </w:rPr>
              <w:t>html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ru-RU"/>
              </w:rPr>
              <w:t xml:space="preserve"> (дата обращения 31.10.2016).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493" w:type="pct"/>
          </w:tcPr>
          <w:p>
            <w:pPr>
              <w:pStyle w:val="26"/>
              <w:ind w:right="3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7" w:type="pct"/>
          </w:tcPr>
          <w:p>
            <w:pPr>
              <w:pStyle w:val="26"/>
              <w:ind w:left="103" w:right="105" w:firstLine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Гурьянов А. Е. Моделирование управления квадрокоптером Инженерный вестник. МГТУ им. Н.Э. Баумана. Электрон.журн. 2014 №8 Режим доступа: </w:t>
            </w:r>
            <w:r>
              <w:fldChar w:fldCharType="begin"/>
            </w:r>
            <w:r>
              <w:instrText xml:space="preserve"> HYPERLINK "http://engbul.bmstu.ru/doc/723331.html" \h </w:instrText>
            </w:r>
            <w:r>
              <w:fldChar w:fldCharType="separate"/>
            </w:r>
            <w:r>
              <w:rPr>
                <w:sz w:val="24"/>
                <w:szCs w:val="24"/>
              </w:rPr>
              <w:t>http</w:t>
            </w:r>
            <w:r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engbul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bmstu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doc</w:t>
            </w:r>
            <w:r>
              <w:rPr>
                <w:sz w:val="24"/>
                <w:szCs w:val="24"/>
                <w:lang w:val="ru-RU"/>
              </w:rPr>
              <w:t>/723331.</w:t>
            </w:r>
            <w:r>
              <w:rPr>
                <w:sz w:val="24"/>
                <w:szCs w:val="24"/>
              </w:rPr>
              <w:t>html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ru-RU"/>
              </w:rPr>
              <w:t xml:space="preserve"> (дата обращения 31.10.2016).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493" w:type="pct"/>
          </w:tcPr>
          <w:p>
            <w:pPr>
              <w:pStyle w:val="26"/>
              <w:ind w:right="3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7" w:type="pct"/>
          </w:tcPr>
          <w:p>
            <w:pPr>
              <w:pStyle w:val="26"/>
              <w:tabs>
                <w:tab w:val="left" w:pos="1206"/>
                <w:tab w:val="left" w:pos="1653"/>
                <w:tab w:val="left" w:pos="3536"/>
                <w:tab w:val="left" w:pos="5151"/>
                <w:tab w:val="left" w:pos="5626"/>
                <w:tab w:val="left" w:pos="6720"/>
                <w:tab w:val="left" w:pos="7639"/>
              </w:tabs>
              <w:ind w:left="103" w:right="103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Ефимов.</w:t>
            </w:r>
            <w:r>
              <w:rPr>
                <w:sz w:val="24"/>
                <w:szCs w:val="24"/>
                <w:lang w:val="ru-RU"/>
              </w:rPr>
              <w:t>Е.</w:t>
            </w:r>
            <w:r>
              <w:rPr>
                <w:spacing w:val="-3"/>
                <w:sz w:val="24"/>
                <w:szCs w:val="24"/>
                <w:lang w:val="ru-RU"/>
              </w:rPr>
              <w:t>Программируемквадрокоптер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3"/>
                <w:sz w:val="24"/>
                <w:szCs w:val="24"/>
              </w:rPr>
              <w:t>Arduino</w:t>
            </w:r>
            <w:r>
              <w:rPr>
                <w:spacing w:val="-3"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Режим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доступа: </w:t>
            </w:r>
            <w:r>
              <w:fldChar w:fldCharType="begin"/>
            </w:r>
            <w:r>
              <w:instrText xml:space="preserve"> HYPERLINK "http://habrahabr.ru/post/227425/" \h </w:instrText>
            </w:r>
            <w:r>
              <w:fldChar w:fldCharType="separate"/>
            </w:r>
            <w:r>
              <w:rPr>
                <w:spacing w:val="-3"/>
                <w:sz w:val="24"/>
                <w:szCs w:val="24"/>
              </w:rPr>
              <w:t>http</w:t>
            </w:r>
            <w:r>
              <w:rPr>
                <w:spacing w:val="-3"/>
                <w:sz w:val="24"/>
                <w:szCs w:val="24"/>
                <w:lang w:val="ru-RU"/>
              </w:rPr>
              <w:t>://</w:t>
            </w:r>
            <w:r>
              <w:rPr>
                <w:spacing w:val="-3"/>
                <w:sz w:val="24"/>
                <w:szCs w:val="24"/>
              </w:rPr>
              <w:t>habrahabr</w:t>
            </w:r>
            <w:r>
              <w:rPr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spacing w:val="-3"/>
                <w:sz w:val="24"/>
                <w:szCs w:val="24"/>
              </w:rPr>
              <w:t>ru</w:t>
            </w:r>
            <w:r>
              <w:rPr>
                <w:spacing w:val="-3"/>
                <w:sz w:val="24"/>
                <w:szCs w:val="24"/>
                <w:lang w:val="ru-RU"/>
              </w:rPr>
              <w:t>/</w:t>
            </w:r>
            <w:r>
              <w:rPr>
                <w:spacing w:val="-3"/>
                <w:sz w:val="24"/>
                <w:szCs w:val="24"/>
              </w:rPr>
              <w:t>post</w:t>
            </w:r>
            <w:r>
              <w:rPr>
                <w:spacing w:val="-3"/>
                <w:sz w:val="24"/>
                <w:szCs w:val="24"/>
                <w:lang w:val="ru-RU"/>
              </w:rPr>
              <w:t>/227425/</w:t>
            </w:r>
            <w:r>
              <w:rPr>
                <w:spacing w:val="-3"/>
                <w:sz w:val="24"/>
                <w:szCs w:val="24"/>
                <w:lang w:val="ru-RU"/>
              </w:rPr>
              <w:fldChar w:fldCharType="end"/>
            </w:r>
            <w:r>
              <w:rPr>
                <w:sz w:val="24"/>
                <w:szCs w:val="24"/>
                <w:lang w:val="ru-RU"/>
              </w:rPr>
              <w:t xml:space="preserve">(дата </w:t>
            </w:r>
            <w:r>
              <w:rPr>
                <w:spacing w:val="-3"/>
                <w:sz w:val="24"/>
                <w:szCs w:val="24"/>
                <w:lang w:val="ru-RU"/>
              </w:rPr>
              <w:t>обращения31.10.2016).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</w:trPr>
        <w:tc>
          <w:tcPr>
            <w:tcW w:w="493" w:type="pct"/>
          </w:tcPr>
          <w:p>
            <w:pPr>
              <w:pStyle w:val="26"/>
              <w:ind w:right="3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7" w:type="pct"/>
          </w:tcPr>
          <w:p>
            <w:pPr>
              <w:pStyle w:val="26"/>
              <w:tabs>
                <w:tab w:val="left" w:pos="3799"/>
                <w:tab w:val="left" w:pos="7642"/>
              </w:tabs>
              <w:ind w:left="103" w:right="100" w:firstLine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 xml:space="preserve">Институт </w:t>
            </w:r>
            <w:r>
              <w:rPr>
                <w:sz w:val="24"/>
                <w:szCs w:val="24"/>
                <w:lang w:val="ru-RU"/>
              </w:rPr>
              <w:t xml:space="preserve">транспорта и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связи. </w:t>
            </w:r>
            <w:r>
              <w:rPr>
                <w:sz w:val="24"/>
                <w:szCs w:val="24"/>
                <w:lang w:val="ru-RU"/>
              </w:rPr>
              <w:t xml:space="preserve">Основы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аэродинамики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динамики полета. </w:t>
            </w:r>
            <w:r>
              <w:rPr>
                <w:sz w:val="24"/>
                <w:szCs w:val="24"/>
                <w:lang w:val="ru-RU"/>
              </w:rPr>
              <w:t xml:space="preserve">Рига,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2010.Режимдоступа: </w:t>
            </w:r>
            <w:r>
              <w:fldChar w:fldCharType="begin"/>
            </w:r>
            <w:r>
              <w:instrText xml:space="preserve"> HYPERLINK "http://www.reaa.ru/yabbfilesB/Attachments/Osnovy_ajerodtnamiki_Riga.pdf" \h </w:instrText>
            </w:r>
            <w:r>
              <w:fldChar w:fldCharType="separate"/>
            </w:r>
            <w:r>
              <w:rPr>
                <w:spacing w:val="-3"/>
                <w:sz w:val="24"/>
                <w:szCs w:val="24"/>
              </w:rPr>
              <w:t>http</w:t>
            </w:r>
            <w:r>
              <w:rPr>
                <w:spacing w:val="-3"/>
                <w:sz w:val="24"/>
                <w:szCs w:val="24"/>
                <w:lang w:val="ru-RU"/>
              </w:rPr>
              <w:t>://</w:t>
            </w:r>
            <w:r>
              <w:rPr>
                <w:spacing w:val="-3"/>
                <w:sz w:val="24"/>
                <w:szCs w:val="24"/>
              </w:rPr>
              <w:t>www</w:t>
            </w:r>
            <w:r>
              <w:rPr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spacing w:val="-3"/>
                <w:sz w:val="24"/>
                <w:szCs w:val="24"/>
              </w:rPr>
              <w:t>reaa</w:t>
            </w:r>
            <w:r>
              <w:rPr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spacing w:val="-3"/>
                <w:sz w:val="24"/>
                <w:szCs w:val="24"/>
              </w:rPr>
              <w:t>ru</w:t>
            </w:r>
            <w:r>
              <w:rPr>
                <w:spacing w:val="-3"/>
                <w:sz w:val="24"/>
                <w:szCs w:val="24"/>
                <w:lang w:val="ru-RU"/>
              </w:rPr>
              <w:t>/</w:t>
            </w:r>
            <w:r>
              <w:rPr>
                <w:spacing w:val="-3"/>
                <w:sz w:val="24"/>
                <w:szCs w:val="24"/>
              </w:rPr>
              <w:t>yabbfilesB</w:t>
            </w:r>
            <w:r>
              <w:rPr>
                <w:spacing w:val="-3"/>
                <w:sz w:val="24"/>
                <w:szCs w:val="24"/>
                <w:lang w:val="ru-RU"/>
              </w:rPr>
              <w:t>/</w:t>
            </w:r>
            <w:r>
              <w:rPr>
                <w:spacing w:val="-3"/>
                <w:sz w:val="24"/>
                <w:szCs w:val="24"/>
              </w:rPr>
              <w:t>Attachments</w:t>
            </w:r>
            <w:r>
              <w:rPr>
                <w:spacing w:val="-3"/>
                <w:sz w:val="24"/>
                <w:szCs w:val="24"/>
                <w:lang w:val="ru-RU"/>
              </w:rPr>
              <w:t>/</w:t>
            </w:r>
            <w:r>
              <w:rPr>
                <w:spacing w:val="-3"/>
                <w:sz w:val="24"/>
                <w:szCs w:val="24"/>
              </w:rPr>
              <w:t>Osnovy</w:t>
            </w:r>
            <w:r>
              <w:rPr>
                <w:spacing w:val="-3"/>
                <w:sz w:val="24"/>
                <w:szCs w:val="24"/>
                <w:lang w:val="ru-RU"/>
              </w:rPr>
              <w:t>_</w:t>
            </w:r>
            <w:r>
              <w:rPr>
                <w:spacing w:val="-3"/>
                <w:sz w:val="24"/>
                <w:szCs w:val="24"/>
              </w:rPr>
              <w:t>ajerodtnamiki</w:t>
            </w:r>
            <w:r>
              <w:rPr>
                <w:spacing w:val="-3"/>
                <w:sz w:val="24"/>
                <w:szCs w:val="24"/>
                <w:lang w:val="ru-RU"/>
              </w:rPr>
              <w:t>_</w:t>
            </w:r>
            <w:r>
              <w:rPr>
                <w:spacing w:val="-3"/>
                <w:sz w:val="24"/>
                <w:szCs w:val="24"/>
              </w:rPr>
              <w:t>Riga</w:t>
            </w:r>
            <w:r>
              <w:rPr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spacing w:val="-3"/>
                <w:sz w:val="24"/>
                <w:szCs w:val="24"/>
              </w:rPr>
              <w:t>pdf</w:t>
            </w:r>
            <w:r>
              <w:rPr>
                <w:spacing w:val="-3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ru-RU"/>
              </w:rPr>
              <w:t xml:space="preserve">(дата </w:t>
            </w:r>
            <w:r>
              <w:rPr>
                <w:spacing w:val="-3"/>
                <w:sz w:val="24"/>
                <w:szCs w:val="24"/>
                <w:lang w:val="ru-RU"/>
              </w:rPr>
              <w:t>обращения31.10.2016).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493" w:type="pct"/>
          </w:tcPr>
          <w:p>
            <w:pPr>
              <w:pStyle w:val="26"/>
              <w:ind w:right="3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7" w:type="pct"/>
          </w:tcPr>
          <w:p>
            <w:pPr>
              <w:pStyle w:val="26"/>
              <w:ind w:left="103" w:right="103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 xml:space="preserve">Канатников </w:t>
            </w:r>
            <w:r>
              <w:rPr>
                <w:sz w:val="24"/>
                <w:szCs w:val="24"/>
                <w:lang w:val="ru-RU"/>
              </w:rPr>
              <w:t xml:space="preserve">А.Н.,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Крищенко </w:t>
            </w:r>
            <w:r>
              <w:rPr>
                <w:sz w:val="24"/>
                <w:szCs w:val="24"/>
                <w:lang w:val="ru-RU"/>
              </w:rPr>
              <w:t xml:space="preserve">А.П., Ткачев С.Б. </w:t>
            </w:r>
            <w:r>
              <w:rPr>
                <w:spacing w:val="-3"/>
                <w:sz w:val="24"/>
                <w:szCs w:val="24"/>
                <w:lang w:val="ru-RU"/>
              </w:rPr>
              <w:t>Допустимые пространственные траек</w:t>
            </w:r>
            <w:r>
              <w:rPr>
                <w:sz w:val="24"/>
                <w:szCs w:val="24"/>
                <w:lang w:val="ru-RU"/>
              </w:rPr>
              <w:t>ории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беспилотного летательного аппарата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pacing w:val="-3"/>
                <w:sz w:val="24"/>
                <w:szCs w:val="24"/>
                <w:lang w:val="ru-RU"/>
              </w:rPr>
              <w:t>вертикальной плоскости.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93" w:type="pct"/>
          </w:tcPr>
          <w:p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</w:tcPr>
          <w:p>
            <w:pPr>
              <w:pStyle w:val="26"/>
              <w:ind w:left="103" w:right="101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 xml:space="preserve">Наука </w:t>
            </w:r>
            <w:r>
              <w:rPr>
                <w:sz w:val="24"/>
                <w:szCs w:val="24"/>
                <w:lang w:val="ru-RU"/>
              </w:rPr>
              <w:t>и обра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зование. </w:t>
            </w:r>
            <w:r>
              <w:rPr>
                <w:sz w:val="24"/>
                <w:szCs w:val="24"/>
                <w:lang w:val="ru-RU"/>
              </w:rPr>
              <w:t xml:space="preserve">МГТУ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им. </w:t>
            </w:r>
            <w:r>
              <w:rPr>
                <w:sz w:val="24"/>
                <w:szCs w:val="24"/>
                <w:lang w:val="ru-RU"/>
              </w:rPr>
              <w:t xml:space="preserve">Н.Э.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Баумана. Электрон.журн. </w:t>
            </w:r>
            <w:r>
              <w:rPr>
                <w:sz w:val="24"/>
                <w:szCs w:val="24"/>
                <w:lang w:val="ru-RU"/>
              </w:rPr>
              <w:t xml:space="preserve">2012.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№3. </w:t>
            </w:r>
            <w:r>
              <w:rPr>
                <w:sz w:val="24"/>
                <w:szCs w:val="24"/>
                <w:lang w:val="ru-RU"/>
              </w:rPr>
              <w:t xml:space="preserve">Режим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доступа: </w:t>
            </w:r>
            <w:r>
              <w:fldChar w:fldCharType="begin"/>
            </w:r>
            <w:r>
              <w:instrText xml:space="preserve"> HYPERLINK "http://technomag.bmstu.ru/doc/367724.html" \h </w:instrText>
            </w:r>
            <w:r>
              <w:fldChar w:fldCharType="separate"/>
            </w:r>
            <w:r>
              <w:rPr>
                <w:spacing w:val="-3"/>
                <w:sz w:val="24"/>
                <w:szCs w:val="24"/>
              </w:rPr>
              <w:t>http</w:t>
            </w:r>
            <w:r>
              <w:rPr>
                <w:spacing w:val="-3"/>
                <w:sz w:val="24"/>
                <w:szCs w:val="24"/>
                <w:lang w:val="ru-RU"/>
              </w:rPr>
              <w:t>://</w:t>
            </w:r>
            <w:r>
              <w:rPr>
                <w:spacing w:val="-3"/>
                <w:sz w:val="24"/>
                <w:szCs w:val="24"/>
              </w:rPr>
              <w:t>technomag</w:t>
            </w:r>
            <w:r>
              <w:rPr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spacing w:val="-3"/>
                <w:sz w:val="24"/>
                <w:szCs w:val="24"/>
              </w:rPr>
              <w:t>bmstu</w:t>
            </w:r>
            <w:r>
              <w:rPr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spacing w:val="-3"/>
                <w:sz w:val="24"/>
                <w:szCs w:val="24"/>
              </w:rPr>
              <w:t>ru</w:t>
            </w:r>
            <w:r>
              <w:rPr>
                <w:spacing w:val="-3"/>
                <w:sz w:val="24"/>
                <w:szCs w:val="24"/>
                <w:lang w:val="ru-RU"/>
              </w:rPr>
              <w:t>/</w:t>
            </w:r>
            <w:r>
              <w:rPr>
                <w:spacing w:val="-3"/>
                <w:sz w:val="24"/>
                <w:szCs w:val="24"/>
              </w:rPr>
              <w:t>doc</w:t>
            </w:r>
            <w:r>
              <w:rPr>
                <w:spacing w:val="-3"/>
                <w:sz w:val="24"/>
                <w:szCs w:val="24"/>
                <w:lang w:val="ru-RU"/>
              </w:rPr>
              <w:t>/367724.</w:t>
            </w:r>
            <w:r>
              <w:rPr>
                <w:spacing w:val="-3"/>
                <w:sz w:val="24"/>
                <w:szCs w:val="24"/>
              </w:rPr>
              <w:t>html</w:t>
            </w:r>
            <w:r>
              <w:rPr>
                <w:spacing w:val="-3"/>
                <w:sz w:val="24"/>
                <w:szCs w:val="24"/>
              </w:rPr>
              <w:fldChar w:fldCharType="end"/>
            </w:r>
            <w:r>
              <w:rPr>
                <w:spacing w:val="-3"/>
                <w:sz w:val="24"/>
                <w:szCs w:val="24"/>
                <w:lang w:val="ru-RU"/>
              </w:rPr>
              <w:t xml:space="preserve"> (дата обращения </w:t>
            </w:r>
            <w:r>
              <w:rPr>
                <w:sz w:val="24"/>
                <w:szCs w:val="24"/>
                <w:lang w:val="ru-RU"/>
              </w:rPr>
              <w:t>31.10.2016).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</w:trPr>
        <w:tc>
          <w:tcPr>
            <w:tcW w:w="493" w:type="pct"/>
          </w:tcPr>
          <w:p>
            <w:pPr>
              <w:pStyle w:val="26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7" w:type="pct"/>
          </w:tcPr>
          <w:p>
            <w:pPr>
              <w:pStyle w:val="26"/>
              <w:ind w:left="103" w:right="102" w:firstLine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 xml:space="preserve">Мартынов </w:t>
            </w:r>
            <w:r>
              <w:rPr>
                <w:sz w:val="24"/>
                <w:szCs w:val="24"/>
                <w:lang w:val="ru-RU"/>
              </w:rPr>
              <w:t xml:space="preserve">А.К.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Экспериментальная аэродинамика. </w:t>
            </w:r>
            <w:r>
              <w:rPr>
                <w:sz w:val="24"/>
                <w:szCs w:val="24"/>
                <w:lang w:val="ru-RU"/>
              </w:rPr>
              <w:t xml:space="preserve">М.: </w:t>
            </w:r>
            <w:r>
              <w:rPr>
                <w:spacing w:val="-3"/>
                <w:sz w:val="24"/>
                <w:szCs w:val="24"/>
                <w:lang w:val="ru-RU"/>
              </w:rPr>
              <w:t>Государственное издательствообороннойпромышленности,</w:t>
            </w:r>
            <w:r>
              <w:rPr>
                <w:sz w:val="24"/>
                <w:szCs w:val="24"/>
                <w:lang w:val="ru-RU"/>
              </w:rPr>
              <w:t xml:space="preserve">1950.479с.13.МирошникИ.В.Теория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автоматического управления. Линейные системы. </w:t>
            </w:r>
            <w:r>
              <w:rPr>
                <w:sz w:val="24"/>
                <w:szCs w:val="24"/>
                <w:lang w:val="ru-RU"/>
              </w:rPr>
              <w:t xml:space="preserve">СПб: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Питер, </w:t>
            </w:r>
            <w:r>
              <w:rPr>
                <w:sz w:val="24"/>
                <w:szCs w:val="24"/>
                <w:lang w:val="ru-RU"/>
              </w:rPr>
              <w:t>2005. 337</w:t>
            </w:r>
          </w:p>
        </w:tc>
      </w:tr>
      <w:bookmarkEnd w:id="2"/>
      <w:bookmarkEnd w:id="3"/>
    </w:tbl>
    <w:p>
      <w:pPr>
        <w:spacing w:line="276" w:lineRule="auto"/>
        <w:jc w:val="center"/>
        <w:rPr>
          <w:sz w:val="24"/>
          <w:szCs w:val="24"/>
        </w:rPr>
      </w:pPr>
    </w:p>
    <w:sectPr>
      <w:footerReference r:id="rId4" w:type="first"/>
      <w:footerReference r:id="rId3" w:type="default"/>
      <w:pgSz w:w="11910" w:h="16840"/>
      <w:pgMar w:top="1120" w:right="720" w:bottom="680" w:left="1702" w:header="0" w:footer="499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8126899"/>
      <w:showingPlcHdr/>
    </w:sdtPr>
    <w:sdtContent>
      <w:p>
        <w:pPr>
          <w:pStyle w:val="22"/>
          <w:jc w:val="center"/>
        </w:pPr>
        <w:r>
          <w:t xml:space="preserve">     </w:t>
        </w:r>
      </w:p>
    </w:sdtContent>
  </w:sdt>
  <w:p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lang w:val="ru-RU"/>
      </w:rPr>
    </w:pPr>
  </w:p>
  <w:p>
    <w:pPr>
      <w:pStyle w:val="22"/>
      <w:jc w:val="center"/>
      <w:rPr>
        <w:lang w:val="ru-RU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F5810"/>
    <w:multiLevelType w:val="multilevel"/>
    <w:tmpl w:val="166F58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87857E1"/>
    <w:multiLevelType w:val="multilevel"/>
    <w:tmpl w:val="187857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DA5554A"/>
    <w:multiLevelType w:val="multilevel"/>
    <w:tmpl w:val="2DA555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024A64C"/>
    <w:multiLevelType w:val="singleLevel"/>
    <w:tmpl w:val="3024A64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8282DBD"/>
    <w:multiLevelType w:val="multilevel"/>
    <w:tmpl w:val="58282DBD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5FE35FFB"/>
    <w:multiLevelType w:val="multilevel"/>
    <w:tmpl w:val="5FE35FFB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nsid w:val="626050B5"/>
    <w:multiLevelType w:val="multilevel"/>
    <w:tmpl w:val="626050B5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nsid w:val="643760F6"/>
    <w:multiLevelType w:val="multilevel"/>
    <w:tmpl w:val="643760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AD961B5"/>
    <w:multiLevelType w:val="multilevel"/>
    <w:tmpl w:val="6AD961B5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>
    <w:nsid w:val="6C584359"/>
    <w:multiLevelType w:val="multilevel"/>
    <w:tmpl w:val="6C584359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0">
    <w:nsid w:val="6E295BA1"/>
    <w:multiLevelType w:val="multilevel"/>
    <w:tmpl w:val="6E295B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D3A6D68"/>
    <w:multiLevelType w:val="multilevel"/>
    <w:tmpl w:val="7D3A6D68"/>
    <w:lvl w:ilvl="0" w:tentative="0">
      <w:start w:val="1"/>
      <w:numFmt w:val="decimal"/>
      <w:pStyle w:val="3"/>
      <w:lvlText w:val="%1."/>
      <w:lvlJc w:val="left"/>
      <w:pPr>
        <w:ind w:left="2247" w:hanging="360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4"/>
      </w:rPr>
    </w:lvl>
    <w:lvl w:ilvl="1" w:tentative="0">
      <w:start w:val="1"/>
      <w:numFmt w:val="decimal"/>
      <w:pStyle w:val="2"/>
      <w:lvlText w:val="%1.%2."/>
      <w:lvlJc w:val="left"/>
      <w:pPr>
        <w:ind w:left="4297" w:hanging="432"/>
        <w:jc w:val="right"/>
      </w:pPr>
      <w:rPr>
        <w:rFonts w:hint="default"/>
        <w:b/>
        <w:bCs/>
        <w:w w:val="100"/>
      </w:rPr>
    </w:lvl>
    <w:lvl w:ilvl="2" w:tentative="0">
      <w:start w:val="0"/>
      <w:numFmt w:val="bullet"/>
      <w:lvlText w:val="•"/>
      <w:lvlJc w:val="left"/>
      <w:pPr>
        <w:ind w:left="4869" w:hanging="43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439" w:hanging="43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008" w:hanging="43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578" w:hanging="43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148" w:hanging="43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717" w:hanging="43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87" w:hanging="432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5B"/>
    <w:rsid w:val="000030B8"/>
    <w:rsid w:val="000108FA"/>
    <w:rsid w:val="00011806"/>
    <w:rsid w:val="00021722"/>
    <w:rsid w:val="00027B2F"/>
    <w:rsid w:val="0003578F"/>
    <w:rsid w:val="000621E9"/>
    <w:rsid w:val="000702D8"/>
    <w:rsid w:val="00076BB0"/>
    <w:rsid w:val="00082981"/>
    <w:rsid w:val="00083581"/>
    <w:rsid w:val="00083F1C"/>
    <w:rsid w:val="000927F4"/>
    <w:rsid w:val="000962A4"/>
    <w:rsid w:val="000A308B"/>
    <w:rsid w:val="000B085A"/>
    <w:rsid w:val="000B5506"/>
    <w:rsid w:val="000C36C0"/>
    <w:rsid w:val="000C5BD5"/>
    <w:rsid w:val="000D1A3B"/>
    <w:rsid w:val="000F6435"/>
    <w:rsid w:val="000F672A"/>
    <w:rsid w:val="001009D7"/>
    <w:rsid w:val="00107933"/>
    <w:rsid w:val="00120879"/>
    <w:rsid w:val="00122447"/>
    <w:rsid w:val="001232F0"/>
    <w:rsid w:val="00126EF3"/>
    <w:rsid w:val="001327C0"/>
    <w:rsid w:val="001443CE"/>
    <w:rsid w:val="00165E44"/>
    <w:rsid w:val="00165FA8"/>
    <w:rsid w:val="00166C69"/>
    <w:rsid w:val="0018699B"/>
    <w:rsid w:val="00187528"/>
    <w:rsid w:val="001A4EA8"/>
    <w:rsid w:val="001B10C5"/>
    <w:rsid w:val="001B1AB4"/>
    <w:rsid w:val="001B312B"/>
    <w:rsid w:val="001B5F1B"/>
    <w:rsid w:val="001C6B8F"/>
    <w:rsid w:val="001D1518"/>
    <w:rsid w:val="001E210D"/>
    <w:rsid w:val="001E6156"/>
    <w:rsid w:val="001F0E7E"/>
    <w:rsid w:val="001F1BCB"/>
    <w:rsid w:val="00200C9A"/>
    <w:rsid w:val="002029CE"/>
    <w:rsid w:val="00210326"/>
    <w:rsid w:val="0021258F"/>
    <w:rsid w:val="00212D91"/>
    <w:rsid w:val="002201F3"/>
    <w:rsid w:val="00223328"/>
    <w:rsid w:val="00231E4E"/>
    <w:rsid w:val="00236B1D"/>
    <w:rsid w:val="00236DE2"/>
    <w:rsid w:val="00244BDB"/>
    <w:rsid w:val="00252D02"/>
    <w:rsid w:val="00256C37"/>
    <w:rsid w:val="002704BA"/>
    <w:rsid w:val="00272CB1"/>
    <w:rsid w:val="00280310"/>
    <w:rsid w:val="0028698C"/>
    <w:rsid w:val="002A0923"/>
    <w:rsid w:val="002C20E2"/>
    <w:rsid w:val="002C3D05"/>
    <w:rsid w:val="002D60BB"/>
    <w:rsid w:val="002F64F1"/>
    <w:rsid w:val="002F74F4"/>
    <w:rsid w:val="00300131"/>
    <w:rsid w:val="00310A64"/>
    <w:rsid w:val="00320B4F"/>
    <w:rsid w:val="003257CC"/>
    <w:rsid w:val="00330B40"/>
    <w:rsid w:val="00331FA3"/>
    <w:rsid w:val="00332A03"/>
    <w:rsid w:val="00346F15"/>
    <w:rsid w:val="00352EB1"/>
    <w:rsid w:val="003569AD"/>
    <w:rsid w:val="00360893"/>
    <w:rsid w:val="00367DF0"/>
    <w:rsid w:val="00370136"/>
    <w:rsid w:val="0037196A"/>
    <w:rsid w:val="00372A8D"/>
    <w:rsid w:val="00387831"/>
    <w:rsid w:val="00390C70"/>
    <w:rsid w:val="003911CE"/>
    <w:rsid w:val="003917A6"/>
    <w:rsid w:val="0039569E"/>
    <w:rsid w:val="003C22B1"/>
    <w:rsid w:val="003C22C3"/>
    <w:rsid w:val="003C4700"/>
    <w:rsid w:val="003D6A89"/>
    <w:rsid w:val="003E2139"/>
    <w:rsid w:val="003E2BF1"/>
    <w:rsid w:val="003E305C"/>
    <w:rsid w:val="003E78B5"/>
    <w:rsid w:val="003F6E2B"/>
    <w:rsid w:val="00405786"/>
    <w:rsid w:val="004200FD"/>
    <w:rsid w:val="004275B2"/>
    <w:rsid w:val="00432BB3"/>
    <w:rsid w:val="00435BF5"/>
    <w:rsid w:val="00436C5B"/>
    <w:rsid w:val="00447575"/>
    <w:rsid w:val="004508F6"/>
    <w:rsid w:val="00452D0F"/>
    <w:rsid w:val="0045387C"/>
    <w:rsid w:val="00455ADC"/>
    <w:rsid w:val="00461FF8"/>
    <w:rsid w:val="00481815"/>
    <w:rsid w:val="004833EA"/>
    <w:rsid w:val="00485D5A"/>
    <w:rsid w:val="0049735D"/>
    <w:rsid w:val="0049748C"/>
    <w:rsid w:val="004A0DB1"/>
    <w:rsid w:val="004B1A34"/>
    <w:rsid w:val="004B3A4D"/>
    <w:rsid w:val="004C4C70"/>
    <w:rsid w:val="004C7393"/>
    <w:rsid w:val="004D00F9"/>
    <w:rsid w:val="004E37C1"/>
    <w:rsid w:val="004E4069"/>
    <w:rsid w:val="00505FDF"/>
    <w:rsid w:val="00511B58"/>
    <w:rsid w:val="005150A4"/>
    <w:rsid w:val="0051533D"/>
    <w:rsid w:val="00521946"/>
    <w:rsid w:val="00541505"/>
    <w:rsid w:val="00551CD8"/>
    <w:rsid w:val="005577EF"/>
    <w:rsid w:val="00557E4E"/>
    <w:rsid w:val="00576E7C"/>
    <w:rsid w:val="00581CAC"/>
    <w:rsid w:val="005A51ED"/>
    <w:rsid w:val="005B14A7"/>
    <w:rsid w:val="005B4264"/>
    <w:rsid w:val="005B48E1"/>
    <w:rsid w:val="005B546B"/>
    <w:rsid w:val="005B67D0"/>
    <w:rsid w:val="005B7BB4"/>
    <w:rsid w:val="005C4135"/>
    <w:rsid w:val="005C7E00"/>
    <w:rsid w:val="005E12AC"/>
    <w:rsid w:val="005E366B"/>
    <w:rsid w:val="005E552B"/>
    <w:rsid w:val="005F0181"/>
    <w:rsid w:val="005F05E3"/>
    <w:rsid w:val="005F552F"/>
    <w:rsid w:val="00601FF6"/>
    <w:rsid w:val="00617CE0"/>
    <w:rsid w:val="00622B2B"/>
    <w:rsid w:val="00625D8D"/>
    <w:rsid w:val="00627B1E"/>
    <w:rsid w:val="00653E54"/>
    <w:rsid w:val="0065483E"/>
    <w:rsid w:val="006555E1"/>
    <w:rsid w:val="00656457"/>
    <w:rsid w:val="00656799"/>
    <w:rsid w:val="00675B44"/>
    <w:rsid w:val="00677E50"/>
    <w:rsid w:val="006800C0"/>
    <w:rsid w:val="00682D64"/>
    <w:rsid w:val="00684FA2"/>
    <w:rsid w:val="00686882"/>
    <w:rsid w:val="00687607"/>
    <w:rsid w:val="006877F7"/>
    <w:rsid w:val="0069380A"/>
    <w:rsid w:val="00694A80"/>
    <w:rsid w:val="006A0E87"/>
    <w:rsid w:val="006A1516"/>
    <w:rsid w:val="006A31A0"/>
    <w:rsid w:val="006A4E51"/>
    <w:rsid w:val="006A662E"/>
    <w:rsid w:val="006A7A96"/>
    <w:rsid w:val="006B16AC"/>
    <w:rsid w:val="006C387D"/>
    <w:rsid w:val="006D06D7"/>
    <w:rsid w:val="006D201C"/>
    <w:rsid w:val="006D59CA"/>
    <w:rsid w:val="006D5CD1"/>
    <w:rsid w:val="006E26BB"/>
    <w:rsid w:val="006F097B"/>
    <w:rsid w:val="006F4AC4"/>
    <w:rsid w:val="00701AE8"/>
    <w:rsid w:val="00723BCF"/>
    <w:rsid w:val="00725C73"/>
    <w:rsid w:val="00742368"/>
    <w:rsid w:val="007475BD"/>
    <w:rsid w:val="00747621"/>
    <w:rsid w:val="00750840"/>
    <w:rsid w:val="00752003"/>
    <w:rsid w:val="007565C2"/>
    <w:rsid w:val="00761679"/>
    <w:rsid w:val="007672D5"/>
    <w:rsid w:val="00775872"/>
    <w:rsid w:val="00775B08"/>
    <w:rsid w:val="00784AD4"/>
    <w:rsid w:val="00791ABA"/>
    <w:rsid w:val="007942C9"/>
    <w:rsid w:val="007A1297"/>
    <w:rsid w:val="007C1DC0"/>
    <w:rsid w:val="007C6844"/>
    <w:rsid w:val="007D4180"/>
    <w:rsid w:val="007D7D8A"/>
    <w:rsid w:val="007E1040"/>
    <w:rsid w:val="007E739B"/>
    <w:rsid w:val="007F2CC2"/>
    <w:rsid w:val="007F4C14"/>
    <w:rsid w:val="007F5AD0"/>
    <w:rsid w:val="007F7D32"/>
    <w:rsid w:val="00800023"/>
    <w:rsid w:val="008033EB"/>
    <w:rsid w:val="00810700"/>
    <w:rsid w:val="00816646"/>
    <w:rsid w:val="00832F50"/>
    <w:rsid w:val="00833BAF"/>
    <w:rsid w:val="00841972"/>
    <w:rsid w:val="00845743"/>
    <w:rsid w:val="00850A12"/>
    <w:rsid w:val="008620E9"/>
    <w:rsid w:val="00866CC6"/>
    <w:rsid w:val="00867327"/>
    <w:rsid w:val="00873EEE"/>
    <w:rsid w:val="00874536"/>
    <w:rsid w:val="00875BDD"/>
    <w:rsid w:val="008A5ED8"/>
    <w:rsid w:val="008A782E"/>
    <w:rsid w:val="008B46D0"/>
    <w:rsid w:val="008B7B6F"/>
    <w:rsid w:val="008C3F8C"/>
    <w:rsid w:val="008D20D4"/>
    <w:rsid w:val="008D48A3"/>
    <w:rsid w:val="008E4E88"/>
    <w:rsid w:val="008F4F41"/>
    <w:rsid w:val="008F61FF"/>
    <w:rsid w:val="00902569"/>
    <w:rsid w:val="00903565"/>
    <w:rsid w:val="00913096"/>
    <w:rsid w:val="00932A6E"/>
    <w:rsid w:val="00935E33"/>
    <w:rsid w:val="009440DA"/>
    <w:rsid w:val="009446C8"/>
    <w:rsid w:val="0095116C"/>
    <w:rsid w:val="00955F05"/>
    <w:rsid w:val="00964CBB"/>
    <w:rsid w:val="00977592"/>
    <w:rsid w:val="009949DD"/>
    <w:rsid w:val="00995528"/>
    <w:rsid w:val="009973CD"/>
    <w:rsid w:val="009A62CE"/>
    <w:rsid w:val="009B0AD3"/>
    <w:rsid w:val="009B21C0"/>
    <w:rsid w:val="009B7465"/>
    <w:rsid w:val="009C3704"/>
    <w:rsid w:val="009E1DBA"/>
    <w:rsid w:val="009E2E5C"/>
    <w:rsid w:val="009F6439"/>
    <w:rsid w:val="00A00FDC"/>
    <w:rsid w:val="00A01512"/>
    <w:rsid w:val="00A035C8"/>
    <w:rsid w:val="00A25F63"/>
    <w:rsid w:val="00A304D3"/>
    <w:rsid w:val="00A34DAF"/>
    <w:rsid w:val="00A50590"/>
    <w:rsid w:val="00A75285"/>
    <w:rsid w:val="00A776BD"/>
    <w:rsid w:val="00A77D52"/>
    <w:rsid w:val="00A87933"/>
    <w:rsid w:val="00AB7047"/>
    <w:rsid w:val="00AD2A59"/>
    <w:rsid w:val="00AD570D"/>
    <w:rsid w:val="00AE055B"/>
    <w:rsid w:val="00AE1C9B"/>
    <w:rsid w:val="00AE535D"/>
    <w:rsid w:val="00B002C7"/>
    <w:rsid w:val="00B160A2"/>
    <w:rsid w:val="00B318EC"/>
    <w:rsid w:val="00B363EF"/>
    <w:rsid w:val="00B37A4A"/>
    <w:rsid w:val="00B4419B"/>
    <w:rsid w:val="00B533D8"/>
    <w:rsid w:val="00B61B45"/>
    <w:rsid w:val="00B64E25"/>
    <w:rsid w:val="00B65F6B"/>
    <w:rsid w:val="00B672E1"/>
    <w:rsid w:val="00B733F9"/>
    <w:rsid w:val="00B87F6F"/>
    <w:rsid w:val="00B90496"/>
    <w:rsid w:val="00B95A6E"/>
    <w:rsid w:val="00BA0926"/>
    <w:rsid w:val="00BC35D0"/>
    <w:rsid w:val="00BC49F7"/>
    <w:rsid w:val="00BF260E"/>
    <w:rsid w:val="00BF3F55"/>
    <w:rsid w:val="00C0037A"/>
    <w:rsid w:val="00C03E53"/>
    <w:rsid w:val="00C1210A"/>
    <w:rsid w:val="00C1505D"/>
    <w:rsid w:val="00C21B8F"/>
    <w:rsid w:val="00C24FE3"/>
    <w:rsid w:val="00C26D40"/>
    <w:rsid w:val="00C35518"/>
    <w:rsid w:val="00C43927"/>
    <w:rsid w:val="00C43C3A"/>
    <w:rsid w:val="00C45861"/>
    <w:rsid w:val="00C46E59"/>
    <w:rsid w:val="00C549EF"/>
    <w:rsid w:val="00C5629B"/>
    <w:rsid w:val="00C56581"/>
    <w:rsid w:val="00C601C8"/>
    <w:rsid w:val="00C61327"/>
    <w:rsid w:val="00C6132F"/>
    <w:rsid w:val="00C62FB1"/>
    <w:rsid w:val="00C75442"/>
    <w:rsid w:val="00C75D6A"/>
    <w:rsid w:val="00C761E9"/>
    <w:rsid w:val="00C80F1B"/>
    <w:rsid w:val="00C851E5"/>
    <w:rsid w:val="00C9129B"/>
    <w:rsid w:val="00C91301"/>
    <w:rsid w:val="00CA233A"/>
    <w:rsid w:val="00CA24B3"/>
    <w:rsid w:val="00CA468A"/>
    <w:rsid w:val="00CA62A6"/>
    <w:rsid w:val="00CB04E5"/>
    <w:rsid w:val="00CB3298"/>
    <w:rsid w:val="00CB343A"/>
    <w:rsid w:val="00CB3565"/>
    <w:rsid w:val="00CB3788"/>
    <w:rsid w:val="00CB3FBB"/>
    <w:rsid w:val="00CB49A3"/>
    <w:rsid w:val="00CC2859"/>
    <w:rsid w:val="00CD24D5"/>
    <w:rsid w:val="00CE2614"/>
    <w:rsid w:val="00CE2D29"/>
    <w:rsid w:val="00CE5280"/>
    <w:rsid w:val="00CF3C81"/>
    <w:rsid w:val="00D15694"/>
    <w:rsid w:val="00D157A2"/>
    <w:rsid w:val="00D1613B"/>
    <w:rsid w:val="00D26860"/>
    <w:rsid w:val="00D43954"/>
    <w:rsid w:val="00D473A8"/>
    <w:rsid w:val="00D605B6"/>
    <w:rsid w:val="00D74903"/>
    <w:rsid w:val="00D87DD3"/>
    <w:rsid w:val="00DA06EF"/>
    <w:rsid w:val="00DA1155"/>
    <w:rsid w:val="00DA5E1C"/>
    <w:rsid w:val="00DB00ED"/>
    <w:rsid w:val="00DB05D7"/>
    <w:rsid w:val="00DB2358"/>
    <w:rsid w:val="00DB4632"/>
    <w:rsid w:val="00DC0196"/>
    <w:rsid w:val="00DC3DB7"/>
    <w:rsid w:val="00DE0F4F"/>
    <w:rsid w:val="00DE1E3D"/>
    <w:rsid w:val="00E01813"/>
    <w:rsid w:val="00E06350"/>
    <w:rsid w:val="00E063F8"/>
    <w:rsid w:val="00E123F8"/>
    <w:rsid w:val="00E14B08"/>
    <w:rsid w:val="00E1609A"/>
    <w:rsid w:val="00E27A21"/>
    <w:rsid w:val="00E42623"/>
    <w:rsid w:val="00E47ED5"/>
    <w:rsid w:val="00E56FF7"/>
    <w:rsid w:val="00E77087"/>
    <w:rsid w:val="00E81789"/>
    <w:rsid w:val="00E82358"/>
    <w:rsid w:val="00E82E9E"/>
    <w:rsid w:val="00EA39CB"/>
    <w:rsid w:val="00EA5CB5"/>
    <w:rsid w:val="00EB262D"/>
    <w:rsid w:val="00EC3B81"/>
    <w:rsid w:val="00EC63C4"/>
    <w:rsid w:val="00EC7A83"/>
    <w:rsid w:val="00ED205B"/>
    <w:rsid w:val="00ED5937"/>
    <w:rsid w:val="00EE4F9D"/>
    <w:rsid w:val="00EE5776"/>
    <w:rsid w:val="00EF737E"/>
    <w:rsid w:val="00F02651"/>
    <w:rsid w:val="00F11B36"/>
    <w:rsid w:val="00F121A1"/>
    <w:rsid w:val="00F13421"/>
    <w:rsid w:val="00F1394B"/>
    <w:rsid w:val="00F304DB"/>
    <w:rsid w:val="00F37E1F"/>
    <w:rsid w:val="00F47171"/>
    <w:rsid w:val="00F54A10"/>
    <w:rsid w:val="00F7198F"/>
    <w:rsid w:val="00F72A09"/>
    <w:rsid w:val="00F86F00"/>
    <w:rsid w:val="00F90FAB"/>
    <w:rsid w:val="00FA1D93"/>
    <w:rsid w:val="00FA2214"/>
    <w:rsid w:val="00FA6CD4"/>
    <w:rsid w:val="00FB0709"/>
    <w:rsid w:val="00FB787C"/>
    <w:rsid w:val="00FC2B21"/>
    <w:rsid w:val="00FC594F"/>
    <w:rsid w:val="00FE4C5F"/>
    <w:rsid w:val="00FF7F6A"/>
    <w:rsid w:val="163B382A"/>
    <w:rsid w:val="1FA3498E"/>
    <w:rsid w:val="272C4549"/>
    <w:rsid w:val="296D58C7"/>
    <w:rsid w:val="2C851883"/>
    <w:rsid w:val="3BB764BB"/>
    <w:rsid w:val="4ECB6B16"/>
    <w:rsid w:val="60D4320F"/>
    <w:rsid w:val="67BC4844"/>
    <w:rsid w:val="6FEC6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7"/>
    <w:qFormat/>
    <w:uiPriority w:val="9"/>
    <w:pPr>
      <w:numPr>
        <w:ilvl w:val="1"/>
        <w:numId w:val="1"/>
      </w:numPr>
      <w:spacing w:before="68"/>
      <w:outlineLvl w:val="0"/>
    </w:pPr>
    <w:rPr>
      <w:b/>
      <w:bCs/>
      <w:sz w:val="28"/>
      <w:szCs w:val="24"/>
    </w:rPr>
  </w:style>
  <w:style w:type="paragraph" w:styleId="3">
    <w:name w:val="heading 2"/>
    <w:basedOn w:val="4"/>
    <w:next w:val="1"/>
    <w:link w:val="34"/>
    <w:unhideWhenUsed/>
    <w:qFormat/>
    <w:uiPriority w:val="9"/>
    <w:pPr>
      <w:numPr>
        <w:ilvl w:val="0"/>
        <w:numId w:val="1"/>
      </w:numPr>
      <w:spacing w:before="0"/>
      <w:outlineLvl w:val="1"/>
    </w:pPr>
    <w:rPr>
      <w:b/>
      <w:sz w:val="24"/>
      <w:lang w:val="ru-RU"/>
    </w:rPr>
  </w:style>
  <w:style w:type="paragraph" w:styleId="5">
    <w:name w:val="heading 3"/>
    <w:basedOn w:val="1"/>
    <w:next w:val="1"/>
    <w:link w:val="36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before="136"/>
      <w:ind w:left="522" w:hanging="360"/>
    </w:p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10">
    <w:name w:val="annotation reference"/>
    <w:basedOn w:val="6"/>
    <w:semiHidden/>
    <w:unhideWhenUsed/>
    <w:qFormat/>
    <w:uiPriority w:val="99"/>
    <w:rPr>
      <w:sz w:val="16"/>
      <w:szCs w:val="16"/>
    </w:rPr>
  </w:style>
  <w:style w:type="character" w:styleId="11">
    <w:name w:val="endnote reference"/>
    <w:basedOn w:val="6"/>
    <w:semiHidden/>
    <w:unhideWhenUsed/>
    <w:qFormat/>
    <w:uiPriority w:val="99"/>
    <w:rPr>
      <w:vertAlign w:val="superscript"/>
    </w:rPr>
  </w:style>
  <w:style w:type="character" w:styleId="12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Balloon Text"/>
    <w:basedOn w:val="1"/>
    <w:link w:val="3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endnote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5">
    <w:name w:val="annotation text"/>
    <w:basedOn w:val="1"/>
    <w:link w:val="30"/>
    <w:semiHidden/>
    <w:unhideWhenUsed/>
    <w:qFormat/>
    <w:uiPriority w:val="99"/>
    <w:rPr>
      <w:sz w:val="20"/>
      <w:szCs w:val="20"/>
    </w:rPr>
  </w:style>
  <w:style w:type="paragraph" w:styleId="16">
    <w:name w:val="annotation subject"/>
    <w:basedOn w:val="15"/>
    <w:next w:val="15"/>
    <w:link w:val="31"/>
    <w:semiHidden/>
    <w:unhideWhenUsed/>
    <w:qFormat/>
    <w:uiPriority w:val="99"/>
    <w:rPr>
      <w:b/>
      <w:bCs/>
    </w:rPr>
  </w:style>
  <w:style w:type="paragraph" w:styleId="17">
    <w:name w:val="footnote text"/>
    <w:basedOn w:val="1"/>
    <w:link w:val="38"/>
    <w:semiHidden/>
    <w:unhideWhenUsed/>
    <w:qFormat/>
    <w:uiPriority w:val="99"/>
    <w:rPr>
      <w:sz w:val="20"/>
      <w:szCs w:val="20"/>
    </w:rPr>
  </w:style>
  <w:style w:type="paragraph" w:styleId="18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Body Text"/>
    <w:basedOn w:val="1"/>
    <w:qFormat/>
    <w:uiPriority w:val="1"/>
    <w:rPr>
      <w:sz w:val="24"/>
      <w:szCs w:val="24"/>
    </w:rPr>
  </w:style>
  <w:style w:type="paragraph" w:styleId="20">
    <w:name w:val="toc 1"/>
    <w:basedOn w:val="1"/>
    <w:next w:val="1"/>
    <w:qFormat/>
    <w:uiPriority w:val="39"/>
    <w:pPr>
      <w:spacing w:before="136"/>
      <w:ind w:left="522" w:hanging="420"/>
    </w:pPr>
    <w:rPr>
      <w:sz w:val="24"/>
      <w:szCs w:val="24"/>
    </w:rPr>
  </w:style>
  <w:style w:type="paragraph" w:styleId="21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2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</w:pPr>
  </w:style>
  <w:style w:type="paragraph" w:styleId="23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24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Paragraph"/>
    <w:basedOn w:val="1"/>
    <w:qFormat/>
    <w:uiPriority w:val="1"/>
  </w:style>
  <w:style w:type="character" w:customStyle="1" w:styleId="27">
    <w:name w:val="Верхний колонтитул Знак"/>
    <w:basedOn w:val="6"/>
    <w:link w:val="18"/>
    <w:qFormat/>
    <w:uiPriority w:val="99"/>
    <w:rPr>
      <w:rFonts w:ascii="Times New Roman" w:hAnsi="Times New Roman" w:eastAsia="Times New Roman" w:cs="Times New Roman"/>
    </w:rPr>
  </w:style>
  <w:style w:type="character" w:customStyle="1" w:styleId="28">
    <w:name w:val="Нижний колонтитул Знак"/>
    <w:basedOn w:val="6"/>
    <w:link w:val="22"/>
    <w:qFormat/>
    <w:uiPriority w:val="99"/>
    <w:rPr>
      <w:rFonts w:ascii="Times New Roman" w:hAnsi="Times New Roman" w:eastAsia="Times New Roman" w:cs="Times New Roman"/>
    </w:rPr>
  </w:style>
  <w:style w:type="paragraph" w:customStyle="1" w:styleId="29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  <w:lang w:val="ru-RU" w:eastAsia="ru-RU"/>
    </w:rPr>
  </w:style>
  <w:style w:type="character" w:customStyle="1" w:styleId="30">
    <w:name w:val="Текст примечания Знак"/>
    <w:basedOn w:val="6"/>
    <w:link w:val="15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31">
    <w:name w:val="Тема примечания Знак"/>
    <w:basedOn w:val="30"/>
    <w:link w:val="16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32">
    <w:name w:val="Текст выноски Знак"/>
    <w:basedOn w:val="6"/>
    <w:link w:val="13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33">
    <w:name w:val="c2"/>
    <w:basedOn w:val="6"/>
    <w:qFormat/>
    <w:uiPriority w:val="0"/>
  </w:style>
  <w:style w:type="character" w:customStyle="1" w:styleId="34">
    <w:name w:val="Заголовок 2 Знак"/>
    <w:basedOn w:val="6"/>
    <w:link w:val="3"/>
    <w:qFormat/>
    <w:uiPriority w:val="9"/>
    <w:rPr>
      <w:rFonts w:ascii="Times New Roman" w:hAnsi="Times New Roman" w:eastAsia="Times New Roman" w:cs="Times New Roman"/>
      <w:b/>
      <w:sz w:val="24"/>
      <w:lang w:val="ru-RU"/>
    </w:rPr>
  </w:style>
  <w:style w:type="character" w:customStyle="1" w:styleId="35">
    <w:name w:val="Неразрешенное упоминание1"/>
    <w:basedOn w:val="6"/>
    <w:semiHidden/>
    <w:unhideWhenUsed/>
    <w:uiPriority w:val="99"/>
    <w:rPr>
      <w:color w:val="808080"/>
      <w:shd w:val="clear" w:color="auto" w:fill="E6E6E6"/>
    </w:rPr>
  </w:style>
  <w:style w:type="character" w:customStyle="1" w:styleId="36">
    <w:name w:val="Заголовок 3 Знак"/>
    <w:basedOn w:val="6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37">
    <w:name w:val="Текст концевой сноски Знак"/>
    <w:basedOn w:val="6"/>
    <w:link w:val="14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38">
    <w:name w:val="Текст сноски Знак"/>
    <w:basedOn w:val="6"/>
    <w:link w:val="17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customStyle="1" w:styleId="39">
    <w:name w:val="c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40">
    <w:name w:val="c0"/>
    <w:basedOn w:val="6"/>
    <w:uiPriority w:val="0"/>
  </w:style>
  <w:style w:type="paragraph" w:styleId="41">
    <w:name w:val="No Spacing"/>
    <w:basedOn w:val="1"/>
    <w:link w:val="42"/>
    <w:qFormat/>
    <w:uiPriority w:val="99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2">
    <w:name w:val="Без интервала Знак"/>
    <w:basedOn w:val="6"/>
    <w:link w:val="41"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customStyle="1" w:styleId="43">
    <w:name w:val="Сетка таблицы1"/>
    <w:basedOn w:val="7"/>
    <w:qFormat/>
    <w:uiPriority w:val="59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apple-converted-space"/>
    <w:basedOn w:val="6"/>
    <w:qFormat/>
    <w:uiPriority w:val="0"/>
  </w:style>
  <w:style w:type="paragraph" w:customStyle="1" w:styleId="45">
    <w:name w:val="western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46">
    <w:name w:val="Обычный1"/>
    <w:qFormat/>
    <w:uiPriority w:val="0"/>
    <w:pPr>
      <w:widowControl/>
      <w:autoSpaceDE/>
      <w:autoSpaceDN/>
      <w:spacing w:after="200" w:line="276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47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48">
    <w:name w:val="mw-editsection"/>
    <w:basedOn w:val="6"/>
    <w:qFormat/>
    <w:uiPriority w:val="0"/>
  </w:style>
  <w:style w:type="character" w:customStyle="1" w:styleId="49">
    <w:name w:val="mw-editsection-bracket"/>
    <w:basedOn w:val="6"/>
    <w:qFormat/>
    <w:uiPriority w:val="0"/>
  </w:style>
  <w:style w:type="character" w:customStyle="1" w:styleId="50">
    <w:name w:val="mw-editsection-divider"/>
    <w:basedOn w:val="6"/>
    <w:qFormat/>
    <w:uiPriority w:val="0"/>
  </w:style>
  <w:style w:type="character" w:customStyle="1" w:styleId="51">
    <w:name w:val="plainlinks"/>
    <w:basedOn w:val="6"/>
    <w:qFormat/>
    <w:uiPriority w:val="0"/>
  </w:style>
  <w:style w:type="character" w:customStyle="1" w:styleId="52">
    <w:name w:val="toctogglespan"/>
    <w:basedOn w:val="6"/>
    <w:qFormat/>
    <w:uiPriority w:val="0"/>
  </w:style>
  <w:style w:type="character" w:customStyle="1" w:styleId="53">
    <w:name w:val="tocnumber"/>
    <w:basedOn w:val="6"/>
    <w:qFormat/>
    <w:uiPriority w:val="0"/>
  </w:style>
  <w:style w:type="character" w:customStyle="1" w:styleId="54">
    <w:name w:val="toctext"/>
    <w:basedOn w:val="6"/>
    <w:qFormat/>
    <w:uiPriority w:val="0"/>
  </w:style>
  <w:style w:type="character" w:customStyle="1" w:styleId="55">
    <w:name w:val="mw-headline"/>
    <w:basedOn w:val="6"/>
    <w:qFormat/>
    <w:uiPriority w:val="0"/>
  </w:style>
  <w:style w:type="paragraph" w:customStyle="1" w:styleId="56">
    <w:name w:val="Обычный (веб)1"/>
    <w:basedOn w:val="1"/>
    <w:qFormat/>
    <w:uiPriority w:val="0"/>
    <w:pPr>
      <w:widowControl/>
      <w:suppressAutoHyphens/>
      <w:autoSpaceDE/>
      <w:autoSpaceDN/>
      <w:spacing w:before="28" w:after="28" w:line="100" w:lineRule="atLeast"/>
    </w:pPr>
    <w:rPr>
      <w:kern w:val="2"/>
      <w:sz w:val="24"/>
      <w:szCs w:val="24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1EAB-B33E-4A2C-8218-154E952D60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2270</Words>
  <Characters>12943</Characters>
  <Lines>107</Lines>
  <Paragraphs>30</Paragraphs>
  <TotalTime>15</TotalTime>
  <ScaleCrop>false</ScaleCrop>
  <LinksUpToDate>false</LinksUpToDate>
  <CharactersWithSpaces>15183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2020-11-30T16:06:00Z</dcterms:created>
  <dc:creator>l_krasilnikova</dc:creator>
  <cp:lastModifiedBy>Мария Зырянкина</cp:lastModifiedBy>
  <cp:lastPrinted>2023-10-31T04:38:00Z</cp:lastPrinted>
  <dcterms:modified xsi:type="dcterms:W3CDTF">2023-11-01T08:43:52Z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2017-06-28T00:00:00Z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E6032025B3EE4116A8B1AB293363E458</vt:lpwstr>
  </property>
</Properties>
</file>